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9CD7" w14:textId="7D803B12" w:rsidR="004101EF" w:rsidRDefault="0062082C" w:rsidP="004101EF">
      <w:pPr>
        <w:jc w:val="center"/>
        <w:rPr>
          <w:rFonts w:ascii="Verdana" w:hAnsi="Verdana"/>
          <w:b/>
          <w:lang w:val="en-US"/>
        </w:rPr>
      </w:pPr>
      <w:r w:rsidRPr="004101EF">
        <w:rPr>
          <w:rFonts w:ascii="Verdana" w:hAnsi="Verdana"/>
          <w:b/>
          <w:lang w:val="en-US"/>
        </w:rPr>
        <w:t>Terms and conditions</w:t>
      </w:r>
    </w:p>
    <w:p w14:paraId="6B79479A" w14:textId="50519A35" w:rsidR="004101EF" w:rsidRPr="0050146A" w:rsidRDefault="004101EF" w:rsidP="004101EF">
      <w:pPr>
        <w:jc w:val="center"/>
        <w:rPr>
          <w:rFonts w:ascii="Verdana" w:hAnsi="Verdana"/>
          <w:lang w:val="en-US"/>
        </w:rPr>
      </w:pPr>
      <w:r w:rsidRPr="0050146A">
        <w:rPr>
          <w:rFonts w:ascii="Verdana" w:hAnsi="Verdana"/>
          <w:b/>
          <w:lang w:val="en-US"/>
        </w:rPr>
        <w:t>The</w:t>
      </w:r>
      <w:r w:rsidR="0062082C" w:rsidRPr="0050146A">
        <w:rPr>
          <w:rFonts w:ascii="Verdana" w:hAnsi="Verdana"/>
          <w:b/>
          <w:lang w:val="en-US"/>
        </w:rPr>
        <w:t xml:space="preserve"> KB</w:t>
      </w:r>
      <w:r w:rsidR="0050146A">
        <w:rPr>
          <w:rFonts w:ascii="Verdana" w:hAnsi="Verdana"/>
          <w:b/>
          <w:lang w:val="en-US"/>
        </w:rPr>
        <w:t xml:space="preserve"> /</w:t>
      </w:r>
      <w:r w:rsidR="0062082C" w:rsidRPr="0050146A">
        <w:rPr>
          <w:rFonts w:ascii="Verdana" w:hAnsi="Verdana"/>
          <w:b/>
          <w:lang w:val="en-US"/>
        </w:rPr>
        <w:t xml:space="preserve"> </w:t>
      </w:r>
      <w:r w:rsidR="00F603BF" w:rsidRPr="0050146A">
        <w:rPr>
          <w:rFonts w:ascii="Verdana" w:hAnsi="Verdana"/>
          <w:b/>
          <w:bCs/>
          <w:color w:val="000000" w:themeColor="text1"/>
          <w:lang w:val="en-US"/>
        </w:rPr>
        <w:t xml:space="preserve">Future Libraries Lab </w:t>
      </w:r>
      <w:r w:rsidR="0062082C" w:rsidRPr="0050146A">
        <w:rPr>
          <w:rFonts w:ascii="Verdana" w:hAnsi="Verdana"/>
          <w:b/>
          <w:lang w:val="en-US"/>
        </w:rPr>
        <w:t xml:space="preserve">Researcher-in-residence </w:t>
      </w:r>
      <w:proofErr w:type="spellStart"/>
      <w:r w:rsidR="0062082C" w:rsidRPr="0050146A">
        <w:rPr>
          <w:rFonts w:ascii="Verdana" w:hAnsi="Verdana"/>
          <w:b/>
          <w:lang w:val="en-US"/>
        </w:rPr>
        <w:t>programme</w:t>
      </w:r>
      <w:proofErr w:type="spellEnd"/>
      <w:r w:rsidR="0062082C" w:rsidRPr="0050146A">
        <w:rPr>
          <w:rFonts w:ascii="Verdana" w:hAnsi="Verdana"/>
          <w:b/>
          <w:lang w:val="en-US"/>
        </w:rPr>
        <w:t xml:space="preserve"> 20</w:t>
      </w:r>
      <w:r w:rsidR="008F7EEB" w:rsidRPr="0050146A">
        <w:rPr>
          <w:rFonts w:ascii="Verdana" w:hAnsi="Verdana"/>
          <w:b/>
          <w:lang w:val="en-US"/>
        </w:rPr>
        <w:t>2</w:t>
      </w:r>
      <w:r w:rsidR="00AA1209" w:rsidRPr="0050146A">
        <w:rPr>
          <w:rFonts w:ascii="Verdana" w:hAnsi="Verdana"/>
          <w:b/>
          <w:lang w:val="en-US"/>
        </w:rPr>
        <w:t>2</w:t>
      </w:r>
      <w:r w:rsidR="0062082C" w:rsidRPr="0050146A">
        <w:rPr>
          <w:rFonts w:ascii="Verdana" w:hAnsi="Verdana"/>
          <w:lang w:val="en-US"/>
        </w:rPr>
        <w:br/>
      </w:r>
    </w:p>
    <w:p w14:paraId="6499DB55" w14:textId="77777777" w:rsidR="004101EF" w:rsidRDefault="0062082C" w:rsidP="00CB71A9">
      <w:pPr>
        <w:rPr>
          <w:rFonts w:ascii="Verdana" w:hAnsi="Verdana"/>
          <w:b/>
          <w:sz w:val="17"/>
          <w:szCs w:val="17"/>
          <w:lang w:val="en-US"/>
        </w:rPr>
      </w:pPr>
      <w:r w:rsidRPr="004101EF">
        <w:rPr>
          <w:rFonts w:ascii="Verdana" w:hAnsi="Verdana"/>
          <w:sz w:val="17"/>
          <w:szCs w:val="17"/>
          <w:lang w:val="en-US"/>
        </w:rPr>
        <w:t xml:space="preserve">This </w:t>
      </w:r>
      <w:proofErr w:type="spellStart"/>
      <w:r w:rsidRPr="004101EF">
        <w:rPr>
          <w:rFonts w:ascii="Verdana" w:hAnsi="Verdana"/>
          <w:sz w:val="17"/>
          <w:szCs w:val="17"/>
          <w:lang w:val="en-US"/>
        </w:rPr>
        <w:t>programme</w:t>
      </w:r>
      <w:proofErr w:type="spellEnd"/>
      <w:r w:rsidRPr="004101EF">
        <w:rPr>
          <w:rFonts w:ascii="Verdana" w:hAnsi="Verdana"/>
          <w:sz w:val="17"/>
          <w:szCs w:val="17"/>
          <w:lang w:val="en-US"/>
        </w:rPr>
        <w:t xml:space="preserve"> as detailed at the KB-website (“</w:t>
      </w:r>
      <w:proofErr w:type="spellStart"/>
      <w:r w:rsidR="002B5E71">
        <w:fldChar w:fldCharType="begin"/>
      </w:r>
      <w:r w:rsidR="002B5E71">
        <w:instrText xml:space="preserve"> HYPERLINK "https://www.kb.nl/en/organisation/research-expertise/researcher-in-residence" \h </w:instrText>
      </w:r>
      <w:r w:rsidR="002B5E71">
        <w:fldChar w:fldCharType="separate"/>
      </w:r>
      <w:r w:rsidRPr="004101EF">
        <w:rPr>
          <w:rFonts w:ascii="Verdana" w:hAnsi="Verdana"/>
          <w:color w:val="1155CC"/>
          <w:sz w:val="17"/>
          <w:szCs w:val="17"/>
          <w:u w:val="single"/>
          <w:lang w:val="en-US"/>
        </w:rPr>
        <w:t>Programme</w:t>
      </w:r>
      <w:proofErr w:type="spellEnd"/>
      <w:r w:rsidR="002B5E71">
        <w:rPr>
          <w:rFonts w:ascii="Verdana" w:hAnsi="Verdana"/>
          <w:color w:val="1155CC"/>
          <w:sz w:val="17"/>
          <w:szCs w:val="17"/>
          <w:u w:val="single"/>
          <w:lang w:val="en-US"/>
        </w:rPr>
        <w:fldChar w:fldCharType="end"/>
      </w:r>
      <w:r w:rsidRPr="004101EF">
        <w:rPr>
          <w:rFonts w:ascii="Verdana" w:hAnsi="Verdana"/>
          <w:sz w:val="17"/>
          <w:szCs w:val="17"/>
          <w:lang w:val="en-US"/>
        </w:rPr>
        <w:t>”) is operated by the Koninklijke Bibliotheek, National Library of the Netherlands (“KB”), Prins Willem-Alexanderhof 5 (2509 LK) Den Haag, The Netherlands.</w:t>
      </w:r>
      <w:r w:rsidRPr="004101EF">
        <w:rPr>
          <w:rFonts w:ascii="Verdana" w:hAnsi="Verdana"/>
          <w:sz w:val="17"/>
          <w:szCs w:val="17"/>
          <w:lang w:val="en-US"/>
        </w:rPr>
        <w:br/>
      </w:r>
    </w:p>
    <w:p w14:paraId="414504F0" w14:textId="66870363" w:rsidR="00CB71A9" w:rsidRPr="004101EF" w:rsidRDefault="0062082C" w:rsidP="00CB71A9">
      <w:pPr>
        <w:rPr>
          <w:rFonts w:ascii="Verdana" w:hAnsi="Verdana"/>
          <w:sz w:val="17"/>
          <w:szCs w:val="17"/>
          <w:lang w:val="en-US"/>
        </w:rPr>
      </w:pPr>
      <w:r w:rsidRPr="004101EF">
        <w:rPr>
          <w:rFonts w:ascii="Verdana" w:hAnsi="Verdana"/>
          <w:b/>
          <w:sz w:val="17"/>
          <w:szCs w:val="17"/>
          <w:lang w:val="en-US"/>
        </w:rPr>
        <w:t>1. General</w:t>
      </w:r>
    </w:p>
    <w:p w14:paraId="0FF091CB" w14:textId="77777777" w:rsidR="00CB71A9" w:rsidRPr="004101EF" w:rsidRDefault="0062082C" w:rsidP="00CB71A9">
      <w:pPr>
        <w:pStyle w:val="ListParagraph"/>
        <w:numPr>
          <w:ilvl w:val="0"/>
          <w:numId w:val="3"/>
        </w:numPr>
        <w:rPr>
          <w:rFonts w:ascii="Verdana" w:hAnsi="Verdana"/>
          <w:sz w:val="17"/>
          <w:szCs w:val="17"/>
          <w:lang w:val="en-US"/>
        </w:rPr>
      </w:pPr>
      <w:r w:rsidRPr="004101EF">
        <w:rPr>
          <w:rFonts w:ascii="Verdana" w:hAnsi="Verdana"/>
          <w:sz w:val="17"/>
          <w:szCs w:val="17"/>
          <w:lang w:val="en-US"/>
        </w:rPr>
        <w:t xml:space="preserve">If you enter the </w:t>
      </w:r>
      <w:proofErr w:type="spellStart"/>
      <w:r w:rsidRPr="004101EF">
        <w:rPr>
          <w:rFonts w:ascii="Verdana" w:hAnsi="Verdana"/>
          <w:sz w:val="17"/>
          <w:szCs w:val="17"/>
          <w:lang w:val="en-US"/>
        </w:rPr>
        <w:t>Programme</w:t>
      </w:r>
      <w:proofErr w:type="spellEnd"/>
      <w:r w:rsidRPr="004101EF">
        <w:rPr>
          <w:rFonts w:ascii="Verdana" w:hAnsi="Verdana"/>
          <w:sz w:val="17"/>
          <w:szCs w:val="17"/>
          <w:lang w:val="en-US"/>
        </w:rPr>
        <w:t xml:space="preserve"> you agree t</w:t>
      </w:r>
      <w:r w:rsidR="00CB71A9" w:rsidRPr="004101EF">
        <w:rPr>
          <w:rFonts w:ascii="Verdana" w:hAnsi="Verdana"/>
          <w:sz w:val="17"/>
          <w:szCs w:val="17"/>
          <w:lang w:val="en-US"/>
        </w:rPr>
        <w:t xml:space="preserve">o abide by all of the following Terms and </w:t>
      </w:r>
      <w:r w:rsidRPr="004101EF">
        <w:rPr>
          <w:rFonts w:ascii="Verdana" w:hAnsi="Verdana"/>
          <w:sz w:val="17"/>
          <w:szCs w:val="17"/>
          <w:lang w:val="en-US"/>
        </w:rPr>
        <w:t xml:space="preserve">Conditions under which the </w:t>
      </w:r>
      <w:proofErr w:type="spellStart"/>
      <w:r w:rsidRPr="004101EF">
        <w:rPr>
          <w:rFonts w:ascii="Verdana" w:hAnsi="Verdana"/>
          <w:sz w:val="17"/>
          <w:szCs w:val="17"/>
          <w:lang w:val="en-US"/>
        </w:rPr>
        <w:t>Programme</w:t>
      </w:r>
      <w:proofErr w:type="spellEnd"/>
      <w:r w:rsidRPr="004101EF">
        <w:rPr>
          <w:rFonts w:ascii="Verdana" w:hAnsi="Verdana"/>
          <w:sz w:val="17"/>
          <w:szCs w:val="17"/>
          <w:lang w:val="en-US"/>
        </w:rPr>
        <w:t xml:space="preserve"> is run, and to be bound by them. We may disqualify you without prior notice if you are in breach of any of these Ter</w:t>
      </w:r>
      <w:r w:rsidR="00CB71A9" w:rsidRPr="004101EF">
        <w:rPr>
          <w:rFonts w:ascii="Verdana" w:hAnsi="Verdana"/>
          <w:sz w:val="17"/>
          <w:szCs w:val="17"/>
          <w:lang w:val="en-US"/>
        </w:rPr>
        <w:t>ms and Conditions.</w:t>
      </w:r>
    </w:p>
    <w:p w14:paraId="75D84D98" w14:textId="4A1E8567" w:rsidR="00E520D9" w:rsidRPr="004101EF" w:rsidRDefault="0062082C" w:rsidP="00CB71A9">
      <w:pPr>
        <w:pStyle w:val="ListParagraph"/>
        <w:numPr>
          <w:ilvl w:val="0"/>
          <w:numId w:val="3"/>
        </w:numPr>
        <w:rPr>
          <w:rFonts w:ascii="Verdana" w:hAnsi="Verdana"/>
          <w:sz w:val="17"/>
          <w:szCs w:val="17"/>
          <w:lang w:val="en-US"/>
        </w:rPr>
      </w:pPr>
      <w:r w:rsidRPr="004101EF">
        <w:rPr>
          <w:rFonts w:ascii="Verdana" w:hAnsi="Verdana"/>
          <w:sz w:val="17"/>
          <w:szCs w:val="17"/>
          <w:lang w:val="en-US"/>
        </w:rPr>
        <w:t xml:space="preserve">KB reserves the right to cancel the </w:t>
      </w:r>
      <w:proofErr w:type="spellStart"/>
      <w:r w:rsidRPr="004101EF">
        <w:rPr>
          <w:rFonts w:ascii="Verdana" w:hAnsi="Verdana"/>
          <w:sz w:val="17"/>
          <w:szCs w:val="17"/>
          <w:lang w:val="en-US"/>
        </w:rPr>
        <w:t>Programme</w:t>
      </w:r>
      <w:proofErr w:type="spellEnd"/>
      <w:r w:rsidRPr="004101EF">
        <w:rPr>
          <w:rFonts w:ascii="Verdana" w:hAnsi="Verdana"/>
          <w:sz w:val="17"/>
          <w:szCs w:val="17"/>
          <w:lang w:val="en-US"/>
        </w:rPr>
        <w:t xml:space="preserve"> at any stage if KB deems this necessary or circumstances arise that are outside of our control.</w:t>
      </w:r>
      <w:r w:rsidRPr="004101EF">
        <w:rPr>
          <w:rFonts w:ascii="Verdana" w:hAnsi="Verdana"/>
          <w:sz w:val="17"/>
          <w:szCs w:val="17"/>
          <w:lang w:val="en-US"/>
        </w:rPr>
        <w:br/>
      </w:r>
    </w:p>
    <w:p w14:paraId="795BDE82" w14:textId="62B3C21C" w:rsidR="00CB71A9" w:rsidRPr="004101EF" w:rsidRDefault="00CB71A9" w:rsidP="00CB71A9">
      <w:pPr>
        <w:rPr>
          <w:rFonts w:ascii="Verdana" w:hAnsi="Verdana"/>
          <w:sz w:val="17"/>
          <w:szCs w:val="17"/>
          <w:lang w:val="en-US"/>
        </w:rPr>
      </w:pPr>
      <w:r w:rsidRPr="004101EF">
        <w:rPr>
          <w:rFonts w:ascii="Verdana" w:hAnsi="Verdana"/>
          <w:b/>
          <w:sz w:val="17"/>
          <w:szCs w:val="17"/>
          <w:lang w:val="en-US"/>
        </w:rPr>
        <w:t xml:space="preserve">2. </w:t>
      </w:r>
      <w:r w:rsidR="0062082C" w:rsidRPr="004101EF">
        <w:rPr>
          <w:rFonts w:ascii="Verdana" w:hAnsi="Verdana"/>
          <w:b/>
          <w:sz w:val="17"/>
          <w:szCs w:val="17"/>
          <w:lang w:val="en-US"/>
        </w:rPr>
        <w:t>Entries</w:t>
      </w:r>
    </w:p>
    <w:p w14:paraId="7B940DF5" w14:textId="17B85702" w:rsidR="00CB71A9" w:rsidRPr="004101EF" w:rsidRDefault="0062082C" w:rsidP="00CB71A9">
      <w:pPr>
        <w:pStyle w:val="ListParagraph"/>
        <w:numPr>
          <w:ilvl w:val="0"/>
          <w:numId w:val="4"/>
        </w:numPr>
        <w:rPr>
          <w:rFonts w:ascii="Verdana" w:hAnsi="Verdana"/>
          <w:sz w:val="17"/>
          <w:szCs w:val="17"/>
          <w:lang w:val="en-US"/>
        </w:rPr>
      </w:pPr>
      <w:r w:rsidRPr="004101EF">
        <w:rPr>
          <w:rFonts w:ascii="Verdana" w:hAnsi="Verdana"/>
          <w:sz w:val="17"/>
          <w:szCs w:val="17"/>
          <w:lang w:val="en-US"/>
        </w:rPr>
        <w:t xml:space="preserve">The </w:t>
      </w:r>
      <w:proofErr w:type="spellStart"/>
      <w:r w:rsidRPr="004101EF">
        <w:rPr>
          <w:rFonts w:ascii="Verdana" w:hAnsi="Verdana"/>
          <w:sz w:val="17"/>
          <w:szCs w:val="17"/>
          <w:lang w:val="en-US"/>
        </w:rPr>
        <w:t>Programme</w:t>
      </w:r>
      <w:proofErr w:type="spellEnd"/>
      <w:r w:rsidRPr="004101EF">
        <w:rPr>
          <w:rFonts w:ascii="Verdana" w:hAnsi="Verdana"/>
          <w:sz w:val="17"/>
          <w:szCs w:val="17"/>
          <w:lang w:val="en-US"/>
        </w:rPr>
        <w:t xml:space="preserve"> is </w:t>
      </w:r>
      <w:r w:rsidR="000900CE">
        <w:rPr>
          <w:rFonts w:ascii="Verdana" w:hAnsi="Verdana"/>
          <w:sz w:val="17"/>
          <w:szCs w:val="17"/>
          <w:lang w:val="en-US"/>
        </w:rPr>
        <w:t xml:space="preserve">not </w:t>
      </w:r>
      <w:r w:rsidRPr="004101EF">
        <w:rPr>
          <w:rFonts w:ascii="Verdana" w:hAnsi="Verdana"/>
          <w:sz w:val="17"/>
          <w:szCs w:val="17"/>
          <w:lang w:val="en-US"/>
        </w:rPr>
        <w:t>open to employees or contractors of the KB or</w:t>
      </w:r>
      <w:r w:rsidR="00CB71A9" w:rsidRPr="004101EF">
        <w:rPr>
          <w:rFonts w:ascii="Verdana" w:hAnsi="Verdana"/>
          <w:sz w:val="17"/>
          <w:szCs w:val="17"/>
          <w:lang w:val="en-US"/>
        </w:rPr>
        <w:t xml:space="preserve"> </w:t>
      </w:r>
      <w:r w:rsidRPr="004101EF">
        <w:rPr>
          <w:rFonts w:ascii="Verdana" w:hAnsi="Verdana"/>
          <w:sz w:val="17"/>
          <w:szCs w:val="17"/>
          <w:lang w:val="en-US"/>
        </w:rPr>
        <w:t>their direct family members.</w:t>
      </w:r>
    </w:p>
    <w:p w14:paraId="514B4F41" w14:textId="2E12469D" w:rsidR="00CB71A9" w:rsidRPr="004101EF" w:rsidRDefault="0062082C" w:rsidP="00CB71A9">
      <w:pPr>
        <w:pStyle w:val="ListParagraph"/>
        <w:numPr>
          <w:ilvl w:val="0"/>
          <w:numId w:val="4"/>
        </w:numPr>
        <w:rPr>
          <w:rFonts w:ascii="Verdana" w:hAnsi="Verdana"/>
          <w:sz w:val="17"/>
          <w:szCs w:val="17"/>
          <w:lang w:val="en-US"/>
        </w:rPr>
      </w:pPr>
      <w:r w:rsidRPr="122F6AF8">
        <w:rPr>
          <w:rFonts w:ascii="Verdana" w:hAnsi="Verdana"/>
          <w:sz w:val="17"/>
          <w:szCs w:val="17"/>
          <w:lang w:val="en-US"/>
        </w:rPr>
        <w:t xml:space="preserve">The </w:t>
      </w:r>
      <w:proofErr w:type="spellStart"/>
      <w:r w:rsidRPr="122F6AF8">
        <w:rPr>
          <w:rFonts w:ascii="Verdana" w:hAnsi="Verdana"/>
          <w:sz w:val="17"/>
          <w:szCs w:val="17"/>
          <w:lang w:val="en-US"/>
        </w:rPr>
        <w:t>Programme</w:t>
      </w:r>
      <w:proofErr w:type="spellEnd"/>
      <w:r w:rsidRPr="122F6AF8">
        <w:rPr>
          <w:rFonts w:ascii="Verdana" w:hAnsi="Verdana"/>
          <w:sz w:val="17"/>
          <w:szCs w:val="17"/>
          <w:lang w:val="en-US"/>
        </w:rPr>
        <w:t xml:space="preserve"> is only open to PhD</w:t>
      </w:r>
      <w:r w:rsidR="009A7BBA">
        <w:rPr>
          <w:rFonts w:ascii="Verdana" w:hAnsi="Verdana"/>
          <w:sz w:val="17"/>
          <w:szCs w:val="17"/>
          <w:lang w:val="en-US"/>
        </w:rPr>
        <w:t xml:space="preserve"> s</w:t>
      </w:r>
      <w:r w:rsidRPr="122F6AF8">
        <w:rPr>
          <w:rFonts w:ascii="Verdana" w:hAnsi="Verdana"/>
          <w:sz w:val="17"/>
          <w:szCs w:val="17"/>
          <w:lang w:val="en-US"/>
        </w:rPr>
        <w:t>tudents that are in the last stage of their PhD project, or applicants who have obtained a PhD</w:t>
      </w:r>
      <w:r w:rsidR="009A7BBA">
        <w:rPr>
          <w:rFonts w:ascii="Verdana" w:hAnsi="Verdana"/>
          <w:sz w:val="17"/>
          <w:szCs w:val="17"/>
          <w:lang w:val="en-US"/>
        </w:rPr>
        <w:t xml:space="preserve"> </w:t>
      </w:r>
      <w:r w:rsidRPr="122F6AF8">
        <w:rPr>
          <w:rFonts w:ascii="Verdana" w:hAnsi="Verdana"/>
          <w:sz w:val="17"/>
          <w:szCs w:val="17"/>
          <w:lang w:val="en-US"/>
        </w:rPr>
        <w:t>degree between 201</w:t>
      </w:r>
      <w:r w:rsidR="00222C26">
        <w:rPr>
          <w:rFonts w:ascii="Verdana" w:hAnsi="Verdana"/>
          <w:sz w:val="17"/>
          <w:szCs w:val="17"/>
          <w:lang w:val="en-US"/>
        </w:rPr>
        <w:t>7</w:t>
      </w:r>
      <w:r w:rsidRPr="122F6AF8">
        <w:rPr>
          <w:rFonts w:ascii="Verdana" w:hAnsi="Verdana"/>
          <w:sz w:val="17"/>
          <w:szCs w:val="17"/>
          <w:lang w:val="en-US"/>
        </w:rPr>
        <w:t xml:space="preserve"> and </w:t>
      </w:r>
      <w:r w:rsidR="004F3BC2" w:rsidRPr="122F6AF8">
        <w:rPr>
          <w:rFonts w:ascii="Verdana" w:hAnsi="Verdana"/>
          <w:sz w:val="17"/>
          <w:szCs w:val="17"/>
          <w:lang w:val="en-US"/>
        </w:rPr>
        <w:t>202</w:t>
      </w:r>
      <w:r w:rsidR="00222C26">
        <w:rPr>
          <w:rFonts w:ascii="Verdana" w:hAnsi="Verdana"/>
          <w:sz w:val="17"/>
          <w:szCs w:val="17"/>
          <w:lang w:val="en-US"/>
        </w:rPr>
        <w:t>1</w:t>
      </w:r>
      <w:r w:rsidRPr="122F6AF8">
        <w:rPr>
          <w:rFonts w:ascii="Verdana" w:hAnsi="Verdana"/>
          <w:sz w:val="17"/>
          <w:szCs w:val="17"/>
          <w:lang w:val="en-US"/>
        </w:rPr>
        <w:t xml:space="preserve">, and </w:t>
      </w:r>
      <w:r w:rsidR="00CB71A9" w:rsidRPr="122F6AF8">
        <w:rPr>
          <w:rFonts w:ascii="Verdana" w:hAnsi="Verdana"/>
          <w:sz w:val="17"/>
          <w:szCs w:val="17"/>
          <w:lang w:val="en-US"/>
        </w:rPr>
        <w:t>who are aged 18 years or older.</w:t>
      </w:r>
    </w:p>
    <w:p w14:paraId="0229CF94" w14:textId="72989AFA" w:rsidR="00571FCB" w:rsidRPr="00657FC8" w:rsidRDefault="0062082C" w:rsidP="006D44E5">
      <w:pPr>
        <w:pStyle w:val="ListParagraph"/>
        <w:numPr>
          <w:ilvl w:val="0"/>
          <w:numId w:val="8"/>
        </w:numPr>
        <w:rPr>
          <w:rFonts w:ascii="Verdana" w:hAnsi="Verdana"/>
          <w:sz w:val="17"/>
          <w:szCs w:val="17"/>
          <w:lang w:val="en-US"/>
        </w:rPr>
      </w:pPr>
      <w:r w:rsidRPr="00657FC8">
        <w:rPr>
          <w:rFonts w:ascii="Verdana" w:hAnsi="Verdana"/>
          <w:sz w:val="17"/>
          <w:szCs w:val="17"/>
          <w:lang w:val="en-US"/>
        </w:rPr>
        <w:t xml:space="preserve">The </w:t>
      </w:r>
      <w:proofErr w:type="spellStart"/>
      <w:r w:rsidRPr="00657FC8">
        <w:rPr>
          <w:rFonts w:ascii="Verdana" w:hAnsi="Verdana"/>
          <w:sz w:val="17"/>
          <w:szCs w:val="17"/>
          <w:lang w:val="en-US"/>
        </w:rPr>
        <w:t>Programme</w:t>
      </w:r>
      <w:proofErr w:type="spellEnd"/>
      <w:r w:rsidRPr="00657FC8">
        <w:rPr>
          <w:rFonts w:ascii="Verdana" w:hAnsi="Verdana"/>
          <w:sz w:val="17"/>
          <w:szCs w:val="17"/>
          <w:lang w:val="en-US"/>
        </w:rPr>
        <w:t xml:space="preserve"> is only open to</w:t>
      </w:r>
      <w:r w:rsidR="00054555" w:rsidRPr="00657FC8">
        <w:rPr>
          <w:rFonts w:ascii="Verdana" w:hAnsi="Verdana"/>
          <w:sz w:val="17"/>
          <w:szCs w:val="17"/>
          <w:lang w:val="en-US"/>
        </w:rPr>
        <w:t xml:space="preserve"> </w:t>
      </w:r>
      <w:r w:rsidRPr="00657FC8">
        <w:rPr>
          <w:rFonts w:ascii="Verdana" w:hAnsi="Verdana"/>
          <w:sz w:val="17"/>
          <w:szCs w:val="17"/>
          <w:lang w:val="en-US"/>
        </w:rPr>
        <w:t>researcher</w:t>
      </w:r>
      <w:r w:rsidR="00CB71A9" w:rsidRPr="00657FC8">
        <w:rPr>
          <w:rFonts w:ascii="Verdana" w:hAnsi="Verdana"/>
          <w:sz w:val="17"/>
          <w:szCs w:val="17"/>
          <w:lang w:val="en-US"/>
        </w:rPr>
        <w:t xml:space="preserve">s employed </w:t>
      </w:r>
      <w:r w:rsidR="0047231D" w:rsidRPr="00657FC8">
        <w:rPr>
          <w:rFonts w:ascii="Verdana" w:hAnsi="Verdana"/>
          <w:sz w:val="17"/>
          <w:szCs w:val="17"/>
          <w:lang w:val="en-US"/>
        </w:rPr>
        <w:t xml:space="preserve">as academic researcher </w:t>
      </w:r>
      <w:r w:rsidR="00F248EB" w:rsidRPr="00657FC8">
        <w:rPr>
          <w:rFonts w:ascii="Verdana" w:eastAsia="Times New Roman" w:hAnsi="Verdana"/>
          <w:color w:val="000000" w:themeColor="text1"/>
          <w:sz w:val="17"/>
          <w:szCs w:val="17"/>
          <w:lang w:val="en-US"/>
        </w:rPr>
        <w:t>at any of the TU Delft faculties.</w:t>
      </w:r>
      <w:r w:rsidR="005C765D" w:rsidRPr="00657FC8">
        <w:rPr>
          <w:rFonts w:ascii="Verdana" w:hAnsi="Verdana"/>
          <w:sz w:val="17"/>
          <w:szCs w:val="17"/>
          <w:lang w:val="en-US"/>
        </w:rPr>
        <w:t xml:space="preserve"> </w:t>
      </w:r>
    </w:p>
    <w:p w14:paraId="4C49C4C5" w14:textId="1FFEE3F4" w:rsidR="00CB71A9" w:rsidRPr="00CC6BE9" w:rsidRDefault="00CB71A9" w:rsidP="00DF0F90">
      <w:pPr>
        <w:pStyle w:val="ListParagraph"/>
        <w:rPr>
          <w:rFonts w:ascii="Verdana" w:hAnsi="Verdana"/>
          <w:sz w:val="17"/>
          <w:szCs w:val="17"/>
          <w:lang w:val="en-US"/>
        </w:rPr>
      </w:pPr>
    </w:p>
    <w:p w14:paraId="718644F3" w14:textId="77777777" w:rsidR="00CB71A9" w:rsidRPr="004101EF" w:rsidRDefault="00CB71A9" w:rsidP="00CB71A9">
      <w:pPr>
        <w:pStyle w:val="ListParagraph"/>
        <w:numPr>
          <w:ilvl w:val="0"/>
          <w:numId w:val="4"/>
        </w:numPr>
        <w:rPr>
          <w:rFonts w:ascii="Verdana" w:hAnsi="Verdana"/>
          <w:sz w:val="17"/>
          <w:szCs w:val="17"/>
          <w:lang w:val="en-US"/>
        </w:rPr>
      </w:pPr>
      <w:r w:rsidRPr="004101EF">
        <w:rPr>
          <w:rFonts w:ascii="Verdana" w:hAnsi="Verdana"/>
          <w:sz w:val="17"/>
          <w:szCs w:val="17"/>
          <w:lang w:val="en-US"/>
        </w:rPr>
        <w:t>Entry is free.</w:t>
      </w:r>
    </w:p>
    <w:p w14:paraId="27427BD7" w14:textId="77777777" w:rsidR="00CB71A9" w:rsidRPr="004101EF" w:rsidRDefault="0062082C" w:rsidP="00CB71A9">
      <w:pPr>
        <w:pStyle w:val="ListParagraph"/>
        <w:numPr>
          <w:ilvl w:val="0"/>
          <w:numId w:val="4"/>
        </w:numPr>
        <w:rPr>
          <w:rFonts w:ascii="Verdana" w:hAnsi="Verdana"/>
          <w:sz w:val="17"/>
          <w:szCs w:val="17"/>
          <w:lang w:val="en-US"/>
        </w:rPr>
      </w:pPr>
      <w:r w:rsidRPr="004101EF">
        <w:rPr>
          <w:rFonts w:ascii="Verdana" w:hAnsi="Verdana"/>
          <w:sz w:val="17"/>
          <w:szCs w:val="17"/>
          <w:lang w:val="en-US"/>
        </w:rPr>
        <w:t xml:space="preserve">To enter the </w:t>
      </w:r>
      <w:proofErr w:type="spellStart"/>
      <w:r w:rsidR="00CB71A9" w:rsidRPr="004101EF">
        <w:rPr>
          <w:rFonts w:ascii="Verdana" w:hAnsi="Verdana"/>
          <w:sz w:val="17"/>
          <w:szCs w:val="17"/>
          <w:lang w:val="en-US"/>
        </w:rPr>
        <w:t>Programme</w:t>
      </w:r>
      <w:proofErr w:type="spellEnd"/>
      <w:r w:rsidR="00CB71A9" w:rsidRPr="004101EF">
        <w:rPr>
          <w:rFonts w:ascii="Verdana" w:hAnsi="Verdana"/>
          <w:sz w:val="17"/>
          <w:szCs w:val="17"/>
          <w:lang w:val="en-US"/>
        </w:rPr>
        <w:t>, you must:</w:t>
      </w:r>
    </w:p>
    <w:p w14:paraId="590A3057" w14:textId="77777777" w:rsidR="00CB71A9" w:rsidRPr="004101EF" w:rsidRDefault="0062082C" w:rsidP="00CB71A9">
      <w:pPr>
        <w:pStyle w:val="ListParagraph"/>
        <w:numPr>
          <w:ilvl w:val="1"/>
          <w:numId w:val="4"/>
        </w:numPr>
        <w:rPr>
          <w:rFonts w:ascii="Verdana" w:hAnsi="Verdana"/>
          <w:sz w:val="17"/>
          <w:szCs w:val="17"/>
          <w:lang w:val="en-US"/>
        </w:rPr>
      </w:pPr>
      <w:r w:rsidRPr="004101EF">
        <w:rPr>
          <w:rFonts w:ascii="Verdana" w:hAnsi="Verdana"/>
          <w:sz w:val="17"/>
          <w:szCs w:val="17"/>
          <w:lang w:val="en-US"/>
        </w:rPr>
        <w:t xml:space="preserve">Submit your proposal in accordance with the Call for proposals and the provided template; </w:t>
      </w:r>
    </w:p>
    <w:p w14:paraId="6DB7F1C8" w14:textId="77777777" w:rsidR="00CB71A9" w:rsidRPr="004101EF" w:rsidRDefault="0062082C" w:rsidP="006D44E5">
      <w:pPr>
        <w:pStyle w:val="ListParagraph"/>
        <w:numPr>
          <w:ilvl w:val="1"/>
          <w:numId w:val="4"/>
        </w:numPr>
        <w:rPr>
          <w:rFonts w:ascii="Verdana" w:hAnsi="Verdana"/>
          <w:sz w:val="17"/>
          <w:szCs w:val="17"/>
          <w:lang w:val="en-US"/>
        </w:rPr>
      </w:pPr>
      <w:r w:rsidRPr="004101EF">
        <w:rPr>
          <w:rFonts w:ascii="Verdana" w:hAnsi="Verdana"/>
          <w:sz w:val="17"/>
          <w:szCs w:val="17"/>
          <w:lang w:val="en-US"/>
        </w:rPr>
        <w:t>Ensure that (</w:t>
      </w:r>
      <w:proofErr w:type="spellStart"/>
      <w:r w:rsidRPr="004101EF">
        <w:rPr>
          <w:rFonts w:ascii="Verdana" w:hAnsi="Verdana"/>
          <w:sz w:val="17"/>
          <w:szCs w:val="17"/>
          <w:lang w:val="en-US"/>
        </w:rPr>
        <w:t>i</w:t>
      </w:r>
      <w:proofErr w:type="spellEnd"/>
      <w:r w:rsidRPr="004101EF">
        <w:rPr>
          <w:rFonts w:ascii="Verdana" w:hAnsi="Verdana"/>
          <w:sz w:val="17"/>
          <w:szCs w:val="17"/>
          <w:lang w:val="en-US"/>
        </w:rPr>
        <w:t xml:space="preserve">) your proposal is original (you can submit a proposal you have submitted previously as long as it has not been used in another </w:t>
      </w:r>
      <w:proofErr w:type="spellStart"/>
      <w:r w:rsidRPr="004101EF">
        <w:rPr>
          <w:rFonts w:ascii="Verdana" w:hAnsi="Verdana"/>
          <w:sz w:val="17"/>
          <w:szCs w:val="17"/>
          <w:lang w:val="en-US"/>
        </w:rPr>
        <w:t>programme</w:t>
      </w:r>
      <w:proofErr w:type="spellEnd"/>
      <w:r w:rsidRPr="004101EF">
        <w:rPr>
          <w:rFonts w:ascii="Verdana" w:hAnsi="Verdana"/>
          <w:sz w:val="17"/>
          <w:szCs w:val="17"/>
          <w:lang w:val="en-US"/>
        </w:rPr>
        <w:t xml:space="preserve"> or fellowship) and (ii) your proposal does not in any way infringe the copyright or other intellectual property rights, or o</w:t>
      </w:r>
      <w:r w:rsidR="00CB71A9" w:rsidRPr="004101EF">
        <w:rPr>
          <w:rFonts w:ascii="Verdana" w:hAnsi="Verdana"/>
          <w:sz w:val="17"/>
          <w:szCs w:val="17"/>
          <w:lang w:val="en-US"/>
        </w:rPr>
        <w:t>ther rights of any third party.</w:t>
      </w:r>
    </w:p>
    <w:p w14:paraId="1F247E8B" w14:textId="7844DCBA" w:rsidR="00CB71A9" w:rsidRPr="004101EF" w:rsidRDefault="0062082C" w:rsidP="006D44E5">
      <w:pPr>
        <w:pStyle w:val="ListParagraph"/>
        <w:numPr>
          <w:ilvl w:val="1"/>
          <w:numId w:val="4"/>
        </w:numPr>
        <w:rPr>
          <w:rFonts w:ascii="Verdana" w:hAnsi="Verdana"/>
          <w:sz w:val="17"/>
          <w:szCs w:val="17"/>
          <w:lang w:val="en-US"/>
        </w:rPr>
      </w:pPr>
      <w:r w:rsidRPr="004101EF">
        <w:rPr>
          <w:rFonts w:ascii="Verdana" w:hAnsi="Verdana"/>
          <w:sz w:val="17"/>
          <w:szCs w:val="17"/>
          <w:lang w:val="en-US"/>
        </w:rPr>
        <w:t xml:space="preserve">Ensure that your proposal is aimed at the use of </w:t>
      </w:r>
      <w:r w:rsidR="00A009E2">
        <w:rPr>
          <w:rFonts w:ascii="Verdana" w:hAnsi="Verdana"/>
          <w:sz w:val="17"/>
          <w:szCs w:val="17"/>
          <w:lang w:val="en-US"/>
        </w:rPr>
        <w:t>your own data</w:t>
      </w:r>
      <w:r w:rsidR="00C71F2C">
        <w:rPr>
          <w:rFonts w:ascii="Verdana" w:hAnsi="Verdana"/>
          <w:sz w:val="17"/>
          <w:szCs w:val="17"/>
          <w:lang w:val="en-US"/>
        </w:rPr>
        <w:t xml:space="preserve">, </w:t>
      </w:r>
      <w:r w:rsidR="00C71F2C" w:rsidRPr="00C71F2C">
        <w:rPr>
          <w:rFonts w:ascii="Verdana" w:hAnsi="Verdana"/>
          <w:sz w:val="17"/>
          <w:szCs w:val="17"/>
          <w:lang w:val="en-US"/>
        </w:rPr>
        <w:t>existing datasets from your field</w:t>
      </w:r>
      <w:r w:rsidR="00A009E2">
        <w:rPr>
          <w:rFonts w:ascii="Verdana" w:hAnsi="Verdana"/>
          <w:sz w:val="17"/>
          <w:szCs w:val="17"/>
          <w:lang w:val="en-US"/>
        </w:rPr>
        <w:t xml:space="preserve"> and/or </w:t>
      </w:r>
      <w:r w:rsidRPr="004101EF">
        <w:rPr>
          <w:rFonts w:ascii="Verdana" w:hAnsi="Verdana"/>
          <w:sz w:val="17"/>
          <w:szCs w:val="17"/>
          <w:lang w:val="en-US"/>
        </w:rPr>
        <w:t>KB-data that benefits your research and other users of</w:t>
      </w:r>
      <w:r w:rsidR="00CB71A9" w:rsidRPr="004101EF">
        <w:rPr>
          <w:rFonts w:ascii="Verdana" w:hAnsi="Verdana"/>
          <w:sz w:val="17"/>
          <w:szCs w:val="17"/>
          <w:lang w:val="en-US"/>
        </w:rPr>
        <w:t xml:space="preserve"> </w:t>
      </w:r>
      <w:r w:rsidR="0021388E">
        <w:rPr>
          <w:rFonts w:ascii="Verdana" w:hAnsi="Verdana"/>
          <w:sz w:val="17"/>
          <w:szCs w:val="17"/>
          <w:lang w:val="en-US"/>
        </w:rPr>
        <w:t xml:space="preserve">the </w:t>
      </w:r>
      <w:r w:rsidR="0021388E" w:rsidRPr="0021388E">
        <w:rPr>
          <w:rFonts w:ascii="Verdana" w:hAnsi="Verdana"/>
          <w:sz w:val="17"/>
          <w:szCs w:val="17"/>
          <w:lang w:val="en-US"/>
        </w:rPr>
        <w:t>Future Libraries Lab</w:t>
      </w:r>
      <w:r w:rsidR="0021388E">
        <w:rPr>
          <w:rFonts w:ascii="Verdana" w:hAnsi="Verdana"/>
          <w:sz w:val="17"/>
          <w:szCs w:val="17"/>
          <w:lang w:val="en-US"/>
        </w:rPr>
        <w:t>,</w:t>
      </w:r>
      <w:r w:rsidR="0021388E" w:rsidRPr="0021388E">
        <w:rPr>
          <w:rFonts w:ascii="Verdana" w:hAnsi="Verdana"/>
          <w:sz w:val="17"/>
          <w:szCs w:val="17"/>
          <w:lang w:val="en-US"/>
        </w:rPr>
        <w:t xml:space="preserve"> </w:t>
      </w:r>
      <w:r w:rsidR="00CB71A9" w:rsidRPr="004101EF">
        <w:rPr>
          <w:rFonts w:ascii="Verdana" w:hAnsi="Verdana"/>
          <w:sz w:val="17"/>
          <w:szCs w:val="17"/>
          <w:lang w:val="en-US"/>
        </w:rPr>
        <w:t>KB and/or the KB Research Lab.</w:t>
      </w:r>
    </w:p>
    <w:p w14:paraId="145B3880" w14:textId="77777777" w:rsidR="00CB71A9" w:rsidRPr="004101EF" w:rsidRDefault="0062082C" w:rsidP="006D44E5">
      <w:pPr>
        <w:pStyle w:val="ListParagraph"/>
        <w:numPr>
          <w:ilvl w:val="1"/>
          <w:numId w:val="4"/>
        </w:numPr>
        <w:rPr>
          <w:rFonts w:ascii="Verdana" w:hAnsi="Verdana"/>
          <w:sz w:val="17"/>
          <w:szCs w:val="17"/>
          <w:lang w:val="en-US"/>
        </w:rPr>
      </w:pPr>
      <w:r w:rsidRPr="004101EF">
        <w:rPr>
          <w:rFonts w:ascii="Verdana" w:hAnsi="Verdana"/>
          <w:sz w:val="17"/>
          <w:szCs w:val="17"/>
          <w:lang w:val="en-US"/>
        </w:rPr>
        <w:t>Tick the box to accept these Terms and Condi</w:t>
      </w:r>
      <w:r w:rsidR="00CB71A9" w:rsidRPr="004101EF">
        <w:rPr>
          <w:rFonts w:ascii="Verdana" w:hAnsi="Verdana"/>
          <w:sz w:val="17"/>
          <w:szCs w:val="17"/>
          <w:lang w:val="en-US"/>
        </w:rPr>
        <w:t>tions on the proposal template.</w:t>
      </w:r>
    </w:p>
    <w:p w14:paraId="4809BCA7" w14:textId="7A104E2A" w:rsidR="00CB71A9" w:rsidRPr="004101EF" w:rsidRDefault="0062082C" w:rsidP="006D44E5">
      <w:pPr>
        <w:pStyle w:val="ListParagraph"/>
        <w:numPr>
          <w:ilvl w:val="1"/>
          <w:numId w:val="4"/>
        </w:numPr>
        <w:rPr>
          <w:rFonts w:ascii="Verdana" w:hAnsi="Verdana"/>
          <w:sz w:val="17"/>
          <w:szCs w:val="17"/>
          <w:lang w:val="en-US"/>
        </w:rPr>
      </w:pPr>
      <w:r w:rsidRPr="122F6AF8">
        <w:rPr>
          <w:rFonts w:ascii="Verdana" w:hAnsi="Verdana"/>
          <w:sz w:val="17"/>
          <w:szCs w:val="17"/>
          <w:lang w:val="en-US"/>
        </w:rPr>
        <w:t xml:space="preserve">All entries must be received by midnight </w:t>
      </w:r>
      <w:r w:rsidR="00AD29A4">
        <w:rPr>
          <w:rFonts w:ascii="Verdana" w:hAnsi="Verdana"/>
          <w:sz w:val="17"/>
          <w:szCs w:val="17"/>
          <w:lang w:val="en-US"/>
        </w:rPr>
        <w:t>14</w:t>
      </w:r>
      <w:r w:rsidR="00AD29A4" w:rsidRPr="122F6AF8">
        <w:rPr>
          <w:rFonts w:ascii="Verdana" w:hAnsi="Verdana"/>
          <w:sz w:val="17"/>
          <w:szCs w:val="17"/>
          <w:lang w:val="en-US"/>
        </w:rPr>
        <w:t xml:space="preserve"> </w:t>
      </w:r>
      <w:r w:rsidR="00005766">
        <w:rPr>
          <w:rFonts w:ascii="Verdana" w:hAnsi="Verdana"/>
          <w:sz w:val="17"/>
          <w:szCs w:val="17"/>
          <w:lang w:val="en-US"/>
        </w:rPr>
        <w:t>Nov</w:t>
      </w:r>
      <w:r w:rsidRPr="122F6AF8">
        <w:rPr>
          <w:rFonts w:ascii="Verdana" w:hAnsi="Verdana"/>
          <w:sz w:val="17"/>
          <w:szCs w:val="17"/>
          <w:lang w:val="en-US"/>
        </w:rPr>
        <w:t>ember 20</w:t>
      </w:r>
      <w:r w:rsidR="00F568A6" w:rsidRPr="122F6AF8">
        <w:rPr>
          <w:rFonts w:ascii="Verdana" w:hAnsi="Verdana"/>
          <w:sz w:val="17"/>
          <w:szCs w:val="17"/>
          <w:lang w:val="en-US"/>
        </w:rPr>
        <w:t>2</w:t>
      </w:r>
      <w:r w:rsidR="00E46029">
        <w:rPr>
          <w:rFonts w:ascii="Verdana" w:hAnsi="Verdana"/>
          <w:sz w:val="17"/>
          <w:szCs w:val="17"/>
          <w:lang w:val="en-US"/>
        </w:rPr>
        <w:t>1</w:t>
      </w:r>
      <w:r w:rsidRPr="122F6AF8">
        <w:rPr>
          <w:rFonts w:ascii="Verdana" w:hAnsi="Verdana"/>
          <w:sz w:val="17"/>
          <w:szCs w:val="17"/>
          <w:lang w:val="en-US"/>
        </w:rPr>
        <w:t>. Any entries received after this will not be considere</w:t>
      </w:r>
      <w:r w:rsidR="00CB71A9" w:rsidRPr="122F6AF8">
        <w:rPr>
          <w:rFonts w:ascii="Verdana" w:hAnsi="Verdana"/>
          <w:sz w:val="17"/>
          <w:szCs w:val="17"/>
          <w:lang w:val="en-US"/>
        </w:rPr>
        <w:t>d.</w:t>
      </w:r>
    </w:p>
    <w:p w14:paraId="2393E212" w14:textId="0A58CBB3" w:rsidR="00CB71A9" w:rsidRPr="004101EF" w:rsidRDefault="0062082C" w:rsidP="006D44E5">
      <w:pPr>
        <w:pStyle w:val="ListParagraph"/>
        <w:numPr>
          <w:ilvl w:val="1"/>
          <w:numId w:val="4"/>
        </w:numPr>
        <w:rPr>
          <w:rFonts w:ascii="Verdana" w:hAnsi="Verdana"/>
          <w:sz w:val="17"/>
          <w:szCs w:val="17"/>
          <w:lang w:val="en-US"/>
        </w:rPr>
      </w:pPr>
      <w:r w:rsidRPr="122F6AF8">
        <w:rPr>
          <w:rFonts w:ascii="Verdana" w:hAnsi="Verdana"/>
          <w:sz w:val="17"/>
          <w:szCs w:val="17"/>
          <w:lang w:val="en-US"/>
        </w:rPr>
        <w:t xml:space="preserve">The entries will be judged </w:t>
      </w:r>
      <w:r w:rsidR="00F568A6" w:rsidRPr="122F6AF8">
        <w:rPr>
          <w:rFonts w:ascii="Verdana" w:hAnsi="Verdana"/>
          <w:sz w:val="17"/>
          <w:szCs w:val="17"/>
          <w:lang w:val="en-US"/>
        </w:rPr>
        <w:t xml:space="preserve">on eligibility </w:t>
      </w:r>
      <w:r w:rsidRPr="122F6AF8">
        <w:rPr>
          <w:rFonts w:ascii="Verdana" w:hAnsi="Verdana"/>
          <w:sz w:val="17"/>
          <w:szCs w:val="17"/>
          <w:lang w:val="en-US"/>
        </w:rPr>
        <w:t>by an internal committee and then forwarded to an external committee of representative experts from several Dutch universities and institutions</w:t>
      </w:r>
      <w:r w:rsidR="007B6E61" w:rsidRPr="122F6AF8">
        <w:rPr>
          <w:rFonts w:ascii="Verdana" w:hAnsi="Verdana"/>
          <w:sz w:val="17"/>
          <w:szCs w:val="17"/>
          <w:lang w:val="en-US"/>
        </w:rPr>
        <w:t>, who will sign a confidentiality agreement</w:t>
      </w:r>
      <w:r w:rsidR="00CB71A9" w:rsidRPr="122F6AF8">
        <w:rPr>
          <w:rFonts w:ascii="Verdana" w:hAnsi="Verdana"/>
          <w:sz w:val="17"/>
          <w:szCs w:val="17"/>
          <w:lang w:val="en-US"/>
        </w:rPr>
        <w:t>.</w:t>
      </w:r>
    </w:p>
    <w:p w14:paraId="6BA33091" w14:textId="677F0169" w:rsidR="00E520D9" w:rsidRPr="004101EF" w:rsidRDefault="0062082C" w:rsidP="006D44E5">
      <w:pPr>
        <w:pStyle w:val="ListParagraph"/>
        <w:numPr>
          <w:ilvl w:val="1"/>
          <w:numId w:val="4"/>
        </w:numPr>
        <w:rPr>
          <w:rFonts w:ascii="Verdana" w:hAnsi="Verdana"/>
          <w:sz w:val="17"/>
          <w:szCs w:val="17"/>
          <w:lang w:val="en-US"/>
        </w:rPr>
      </w:pPr>
      <w:r w:rsidRPr="122F6AF8">
        <w:rPr>
          <w:rFonts w:ascii="Verdana" w:hAnsi="Verdana"/>
          <w:sz w:val="17"/>
          <w:szCs w:val="17"/>
          <w:lang w:val="en-US"/>
        </w:rPr>
        <w:t xml:space="preserve">You may be contacted by email or telephone to answer further questions about your entry up to 1 </w:t>
      </w:r>
      <w:r w:rsidR="004D24D1">
        <w:rPr>
          <w:rFonts w:ascii="Verdana" w:hAnsi="Verdana"/>
          <w:sz w:val="17"/>
          <w:szCs w:val="17"/>
          <w:lang w:val="en-US"/>
        </w:rPr>
        <w:t>Decem</w:t>
      </w:r>
      <w:r w:rsidR="004D24D1" w:rsidRPr="122F6AF8">
        <w:rPr>
          <w:rFonts w:ascii="Verdana" w:hAnsi="Verdana"/>
          <w:sz w:val="17"/>
          <w:szCs w:val="17"/>
          <w:lang w:val="en-US"/>
        </w:rPr>
        <w:t xml:space="preserve">ber </w:t>
      </w:r>
      <w:r w:rsidR="00F568A6" w:rsidRPr="122F6AF8">
        <w:rPr>
          <w:rFonts w:ascii="Verdana" w:hAnsi="Verdana"/>
          <w:sz w:val="17"/>
          <w:szCs w:val="17"/>
          <w:lang w:val="en-US"/>
        </w:rPr>
        <w:t>202</w:t>
      </w:r>
      <w:r w:rsidR="00E46029">
        <w:rPr>
          <w:rFonts w:ascii="Verdana" w:hAnsi="Verdana"/>
          <w:sz w:val="17"/>
          <w:szCs w:val="17"/>
          <w:lang w:val="en-US"/>
        </w:rPr>
        <w:t>1</w:t>
      </w:r>
      <w:r w:rsidRPr="122F6AF8">
        <w:rPr>
          <w:rFonts w:ascii="Verdana" w:hAnsi="Verdana"/>
          <w:sz w:val="17"/>
          <w:szCs w:val="17"/>
          <w:lang w:val="en-US"/>
        </w:rPr>
        <w:t xml:space="preserve">. </w:t>
      </w:r>
      <w:r w:rsidR="000A06A6">
        <w:rPr>
          <w:rFonts w:ascii="Verdana" w:hAnsi="Verdana"/>
          <w:sz w:val="17"/>
          <w:szCs w:val="17"/>
          <w:lang w:val="en-US"/>
        </w:rPr>
        <w:t>One</w:t>
      </w:r>
      <w:r w:rsidR="000A06A6" w:rsidRPr="122F6AF8">
        <w:rPr>
          <w:rFonts w:ascii="Verdana" w:hAnsi="Verdana"/>
          <w:sz w:val="17"/>
          <w:szCs w:val="17"/>
          <w:lang w:val="en-US"/>
        </w:rPr>
        <w:t xml:space="preserve"> entr</w:t>
      </w:r>
      <w:r w:rsidR="000A06A6">
        <w:rPr>
          <w:rFonts w:ascii="Verdana" w:hAnsi="Verdana"/>
          <w:sz w:val="17"/>
          <w:szCs w:val="17"/>
          <w:lang w:val="en-US"/>
        </w:rPr>
        <w:t>y</w:t>
      </w:r>
      <w:r w:rsidR="000A06A6" w:rsidRPr="122F6AF8">
        <w:rPr>
          <w:rFonts w:ascii="Verdana" w:hAnsi="Verdana"/>
          <w:sz w:val="17"/>
          <w:szCs w:val="17"/>
          <w:lang w:val="en-US"/>
        </w:rPr>
        <w:t xml:space="preserve"> </w:t>
      </w:r>
      <w:r w:rsidRPr="122F6AF8">
        <w:rPr>
          <w:rFonts w:ascii="Verdana" w:hAnsi="Verdana"/>
          <w:sz w:val="17"/>
          <w:szCs w:val="17"/>
          <w:lang w:val="en-US"/>
        </w:rPr>
        <w:t xml:space="preserve">and </w:t>
      </w:r>
      <w:r w:rsidR="000A06A6">
        <w:rPr>
          <w:rFonts w:ascii="Verdana" w:hAnsi="Verdana"/>
          <w:sz w:val="17"/>
          <w:szCs w:val="17"/>
          <w:lang w:val="en-US"/>
        </w:rPr>
        <w:t>one</w:t>
      </w:r>
      <w:r w:rsidR="000A06A6" w:rsidRPr="122F6AF8">
        <w:rPr>
          <w:rFonts w:ascii="Verdana" w:hAnsi="Verdana"/>
          <w:sz w:val="17"/>
          <w:szCs w:val="17"/>
          <w:lang w:val="en-US"/>
        </w:rPr>
        <w:t xml:space="preserve"> </w:t>
      </w:r>
      <w:r w:rsidRPr="122F6AF8">
        <w:rPr>
          <w:rFonts w:ascii="Verdana" w:hAnsi="Verdana"/>
          <w:sz w:val="17"/>
          <w:szCs w:val="17"/>
          <w:lang w:val="en-US"/>
        </w:rPr>
        <w:t>backup-</w:t>
      </w:r>
      <w:r w:rsidR="000A06A6" w:rsidRPr="122F6AF8">
        <w:rPr>
          <w:rFonts w:ascii="Verdana" w:hAnsi="Verdana"/>
          <w:sz w:val="17"/>
          <w:szCs w:val="17"/>
          <w:lang w:val="en-US"/>
        </w:rPr>
        <w:t>entr</w:t>
      </w:r>
      <w:r w:rsidR="000A06A6">
        <w:rPr>
          <w:rFonts w:ascii="Verdana" w:hAnsi="Verdana"/>
          <w:sz w:val="17"/>
          <w:szCs w:val="17"/>
          <w:lang w:val="en-US"/>
        </w:rPr>
        <w:t>y</w:t>
      </w:r>
      <w:r w:rsidR="000A06A6" w:rsidRPr="122F6AF8">
        <w:rPr>
          <w:rFonts w:ascii="Verdana" w:hAnsi="Verdana"/>
          <w:sz w:val="17"/>
          <w:szCs w:val="17"/>
          <w:lang w:val="en-US"/>
        </w:rPr>
        <w:t xml:space="preserve"> </w:t>
      </w:r>
      <w:r w:rsidRPr="122F6AF8">
        <w:rPr>
          <w:rFonts w:ascii="Verdana" w:hAnsi="Verdana"/>
          <w:sz w:val="17"/>
          <w:szCs w:val="17"/>
          <w:lang w:val="en-US"/>
        </w:rPr>
        <w:t xml:space="preserve">will be chosen for the final stage. The best </w:t>
      </w:r>
      <w:r w:rsidR="004B0E9C" w:rsidRPr="122F6AF8">
        <w:rPr>
          <w:rFonts w:ascii="Verdana" w:hAnsi="Verdana"/>
          <w:sz w:val="17"/>
          <w:szCs w:val="17"/>
          <w:lang w:val="en-US"/>
        </w:rPr>
        <w:t>entr</w:t>
      </w:r>
      <w:r w:rsidR="004B0E9C">
        <w:rPr>
          <w:rFonts w:ascii="Verdana" w:hAnsi="Verdana"/>
          <w:sz w:val="17"/>
          <w:szCs w:val="17"/>
          <w:lang w:val="en-US"/>
        </w:rPr>
        <w:t>y</w:t>
      </w:r>
      <w:r w:rsidR="004B0E9C" w:rsidRPr="122F6AF8">
        <w:rPr>
          <w:rFonts w:ascii="Verdana" w:hAnsi="Verdana"/>
          <w:sz w:val="17"/>
          <w:szCs w:val="17"/>
          <w:lang w:val="en-US"/>
        </w:rPr>
        <w:t xml:space="preserve"> </w:t>
      </w:r>
      <w:r w:rsidRPr="122F6AF8">
        <w:rPr>
          <w:rFonts w:ascii="Verdana" w:hAnsi="Verdana"/>
          <w:sz w:val="17"/>
          <w:szCs w:val="17"/>
          <w:lang w:val="en-US"/>
        </w:rPr>
        <w:t xml:space="preserve">will be contacted personally by email to assess whether </w:t>
      </w:r>
      <w:r w:rsidR="004B0E9C" w:rsidRPr="122F6AF8">
        <w:rPr>
          <w:rFonts w:ascii="Verdana" w:hAnsi="Verdana"/>
          <w:sz w:val="17"/>
          <w:szCs w:val="17"/>
          <w:lang w:val="en-US"/>
        </w:rPr>
        <w:t>th</w:t>
      </w:r>
      <w:r w:rsidR="004B0E9C">
        <w:rPr>
          <w:rFonts w:ascii="Verdana" w:hAnsi="Verdana"/>
          <w:sz w:val="17"/>
          <w:szCs w:val="17"/>
          <w:lang w:val="en-US"/>
        </w:rPr>
        <w:t>i</w:t>
      </w:r>
      <w:r w:rsidR="004B0E9C" w:rsidRPr="122F6AF8">
        <w:rPr>
          <w:rFonts w:ascii="Verdana" w:hAnsi="Verdana"/>
          <w:sz w:val="17"/>
          <w:szCs w:val="17"/>
          <w:lang w:val="en-US"/>
        </w:rPr>
        <w:t xml:space="preserve">s </w:t>
      </w:r>
      <w:r w:rsidRPr="122F6AF8">
        <w:rPr>
          <w:rFonts w:ascii="Verdana" w:hAnsi="Verdana"/>
          <w:sz w:val="17"/>
          <w:szCs w:val="17"/>
          <w:lang w:val="en-US"/>
        </w:rPr>
        <w:t>applicant</w:t>
      </w:r>
      <w:r w:rsidR="004B0E9C">
        <w:rPr>
          <w:rFonts w:ascii="Verdana" w:hAnsi="Verdana"/>
          <w:sz w:val="17"/>
          <w:szCs w:val="17"/>
          <w:lang w:val="en-US"/>
        </w:rPr>
        <w:t xml:space="preserve"> is</w:t>
      </w:r>
      <w:r w:rsidR="00843E89">
        <w:rPr>
          <w:rFonts w:ascii="Verdana" w:hAnsi="Verdana"/>
          <w:sz w:val="17"/>
          <w:szCs w:val="17"/>
          <w:lang w:val="en-US"/>
        </w:rPr>
        <w:t xml:space="preserve"> </w:t>
      </w:r>
      <w:r w:rsidRPr="122F6AF8">
        <w:rPr>
          <w:rFonts w:ascii="Verdana" w:hAnsi="Verdana"/>
          <w:sz w:val="17"/>
          <w:szCs w:val="17"/>
          <w:lang w:val="en-US"/>
        </w:rPr>
        <w:t xml:space="preserve">available for the </w:t>
      </w:r>
      <w:r w:rsidR="00323682" w:rsidRPr="122F6AF8">
        <w:rPr>
          <w:rFonts w:ascii="Verdana" w:hAnsi="Verdana"/>
          <w:sz w:val="17"/>
          <w:szCs w:val="17"/>
          <w:lang w:val="en-US"/>
        </w:rPr>
        <w:t xml:space="preserve">chosen </w:t>
      </w:r>
      <w:r w:rsidRPr="122F6AF8">
        <w:rPr>
          <w:rFonts w:ascii="Verdana" w:hAnsi="Verdana"/>
          <w:sz w:val="17"/>
          <w:szCs w:val="17"/>
          <w:lang w:val="en-US"/>
        </w:rPr>
        <w:t>period.</w:t>
      </w:r>
      <w:r w:rsidRPr="00CB2831">
        <w:rPr>
          <w:lang w:val="en-GB"/>
        </w:rPr>
        <w:br/>
      </w:r>
    </w:p>
    <w:p w14:paraId="055A5439" w14:textId="5A9A454D" w:rsidR="00CB71A9" w:rsidRPr="004101EF" w:rsidRDefault="00CB71A9" w:rsidP="00CB71A9">
      <w:pPr>
        <w:rPr>
          <w:rFonts w:ascii="Verdana" w:hAnsi="Verdana"/>
          <w:b/>
          <w:sz w:val="17"/>
          <w:szCs w:val="17"/>
          <w:lang w:val="en-US"/>
        </w:rPr>
      </w:pPr>
      <w:r w:rsidRPr="004101EF">
        <w:rPr>
          <w:rFonts w:ascii="Verdana" w:hAnsi="Verdana"/>
          <w:b/>
          <w:sz w:val="17"/>
          <w:szCs w:val="17"/>
          <w:lang w:val="en-US"/>
        </w:rPr>
        <w:t xml:space="preserve">3. </w:t>
      </w:r>
      <w:r w:rsidR="0062082C" w:rsidRPr="004101EF">
        <w:rPr>
          <w:rFonts w:ascii="Verdana" w:hAnsi="Verdana"/>
          <w:b/>
          <w:sz w:val="17"/>
          <w:szCs w:val="17"/>
          <w:lang w:val="en-US"/>
        </w:rPr>
        <w:t>Rights and permissions</w:t>
      </w:r>
    </w:p>
    <w:p w14:paraId="4BAF2AE7" w14:textId="431EBE4D" w:rsidR="00CB71A9" w:rsidRPr="004101EF" w:rsidRDefault="0062082C" w:rsidP="122F6AF8">
      <w:pPr>
        <w:pStyle w:val="ListParagraph"/>
        <w:numPr>
          <w:ilvl w:val="0"/>
          <w:numId w:val="5"/>
        </w:numPr>
        <w:rPr>
          <w:rFonts w:ascii="Verdana" w:eastAsia="Verdana" w:hAnsi="Verdana" w:cs="Verdana"/>
          <w:color w:val="000000" w:themeColor="text1"/>
          <w:sz w:val="17"/>
          <w:szCs w:val="17"/>
          <w:lang w:val="en-US"/>
        </w:rPr>
      </w:pPr>
      <w:r w:rsidRPr="122F6AF8">
        <w:rPr>
          <w:rFonts w:ascii="Verdana" w:hAnsi="Verdana"/>
          <w:sz w:val="17"/>
          <w:szCs w:val="17"/>
          <w:lang w:val="en-US"/>
        </w:rPr>
        <w:t>In the event that yo</w:t>
      </w:r>
      <w:r w:rsidR="00CB71A9" w:rsidRPr="122F6AF8">
        <w:rPr>
          <w:rFonts w:ascii="Verdana" w:hAnsi="Verdana"/>
          <w:sz w:val="17"/>
          <w:szCs w:val="17"/>
          <w:lang w:val="en-US"/>
        </w:rPr>
        <w:t>u are offered a secondment</w:t>
      </w:r>
      <w:r w:rsidR="00323682" w:rsidRPr="122F6AF8">
        <w:rPr>
          <w:rFonts w:ascii="Verdana" w:hAnsi="Verdana"/>
          <w:sz w:val="17"/>
          <w:szCs w:val="17"/>
          <w:lang w:val="en-US"/>
        </w:rPr>
        <w:t xml:space="preserve"> or short-term fixed contract</w:t>
      </w:r>
      <w:r w:rsidR="00CB71A9" w:rsidRPr="122F6AF8">
        <w:rPr>
          <w:rFonts w:ascii="Verdana" w:hAnsi="Verdana"/>
          <w:sz w:val="17"/>
          <w:szCs w:val="17"/>
          <w:lang w:val="en-US"/>
        </w:rPr>
        <w:t>:</w:t>
      </w:r>
    </w:p>
    <w:p w14:paraId="732D9460" w14:textId="0E65F5AF" w:rsidR="00CB71A9" w:rsidRPr="004101EF" w:rsidRDefault="0062082C" w:rsidP="006D44E5">
      <w:pPr>
        <w:pStyle w:val="ListParagraph"/>
        <w:numPr>
          <w:ilvl w:val="1"/>
          <w:numId w:val="5"/>
        </w:numPr>
        <w:rPr>
          <w:rFonts w:ascii="Verdana" w:hAnsi="Verdana"/>
          <w:sz w:val="17"/>
          <w:szCs w:val="17"/>
          <w:lang w:val="en-US"/>
        </w:rPr>
      </w:pPr>
      <w:r w:rsidRPr="122F6AF8">
        <w:rPr>
          <w:rFonts w:ascii="Verdana" w:hAnsi="Verdana"/>
          <w:sz w:val="17"/>
          <w:szCs w:val="17"/>
          <w:lang w:val="en-US"/>
        </w:rPr>
        <w:t xml:space="preserve">you agree to enter in a written agreement with KB </w:t>
      </w:r>
      <w:r w:rsidR="00972B69" w:rsidRPr="122F6AF8">
        <w:rPr>
          <w:rFonts w:ascii="Verdana" w:hAnsi="Verdana"/>
          <w:sz w:val="17"/>
          <w:szCs w:val="17"/>
          <w:lang w:val="en-US"/>
        </w:rPr>
        <w:t>(</w:t>
      </w:r>
      <w:r w:rsidRPr="122F6AF8">
        <w:rPr>
          <w:rFonts w:ascii="Verdana" w:hAnsi="Verdana"/>
          <w:sz w:val="17"/>
          <w:szCs w:val="17"/>
          <w:lang w:val="en-US"/>
        </w:rPr>
        <w:t xml:space="preserve">and </w:t>
      </w:r>
      <w:r w:rsidR="009C7FE3">
        <w:rPr>
          <w:rFonts w:ascii="Verdana" w:hAnsi="Verdana"/>
          <w:sz w:val="17"/>
          <w:szCs w:val="17"/>
          <w:lang w:val="en-US"/>
        </w:rPr>
        <w:t>TU Delft</w:t>
      </w:r>
      <w:r w:rsidR="00972B69" w:rsidRPr="122F6AF8">
        <w:rPr>
          <w:rFonts w:ascii="Verdana" w:hAnsi="Verdana"/>
          <w:sz w:val="17"/>
          <w:szCs w:val="17"/>
          <w:lang w:val="en-US"/>
        </w:rPr>
        <w:t>)</w:t>
      </w:r>
      <w:r w:rsidRPr="122F6AF8">
        <w:rPr>
          <w:rFonts w:ascii="Verdana" w:hAnsi="Verdana"/>
          <w:sz w:val="17"/>
          <w:szCs w:val="17"/>
          <w:lang w:val="en-US"/>
        </w:rPr>
        <w:t>, among other things, intellectual property rights, and the obligations of the parties concerned including the obligations as set out</w:t>
      </w:r>
      <w:r w:rsidR="00CB71A9" w:rsidRPr="122F6AF8">
        <w:rPr>
          <w:rFonts w:ascii="Verdana" w:hAnsi="Verdana"/>
          <w:sz w:val="17"/>
          <w:szCs w:val="17"/>
          <w:lang w:val="en-US"/>
        </w:rPr>
        <w:t xml:space="preserve"> in these Terms and Conditions.</w:t>
      </w:r>
    </w:p>
    <w:p w14:paraId="7E4A9FD5" w14:textId="77777777" w:rsidR="004101EF" w:rsidRPr="004101EF" w:rsidRDefault="0062082C" w:rsidP="006D44E5">
      <w:pPr>
        <w:pStyle w:val="ListParagraph"/>
        <w:numPr>
          <w:ilvl w:val="1"/>
          <w:numId w:val="5"/>
        </w:numPr>
        <w:rPr>
          <w:rFonts w:ascii="Verdana" w:hAnsi="Verdana"/>
          <w:sz w:val="17"/>
          <w:szCs w:val="17"/>
          <w:lang w:val="en-US"/>
        </w:rPr>
      </w:pPr>
      <w:r w:rsidRPr="122F6AF8">
        <w:rPr>
          <w:rFonts w:ascii="Verdana" w:hAnsi="Verdana"/>
          <w:sz w:val="17"/>
          <w:szCs w:val="17"/>
          <w:lang w:val="en-US"/>
        </w:rPr>
        <w:t>you agree to participate in any publicity</w:t>
      </w:r>
      <w:r w:rsidR="00CB71A9" w:rsidRPr="122F6AF8">
        <w:rPr>
          <w:rFonts w:ascii="Verdana" w:hAnsi="Verdana"/>
          <w:sz w:val="17"/>
          <w:szCs w:val="17"/>
          <w:lang w:val="en-US"/>
        </w:rPr>
        <w:t xml:space="preserve"> planned by KB, if required;</w:t>
      </w:r>
    </w:p>
    <w:p w14:paraId="100483DD" w14:textId="70B7A01A" w:rsidR="00CB71A9" w:rsidRDefault="009B4C7A" w:rsidP="006D44E5">
      <w:pPr>
        <w:pStyle w:val="ListParagraph"/>
        <w:numPr>
          <w:ilvl w:val="1"/>
          <w:numId w:val="5"/>
        </w:numPr>
        <w:rPr>
          <w:rFonts w:ascii="Verdana" w:hAnsi="Verdana"/>
          <w:sz w:val="17"/>
          <w:szCs w:val="17"/>
          <w:lang w:val="en-US"/>
        </w:rPr>
      </w:pPr>
      <w:r w:rsidRPr="122F6AF8">
        <w:rPr>
          <w:rFonts w:ascii="Verdana" w:hAnsi="Verdana"/>
          <w:sz w:val="17"/>
          <w:szCs w:val="17"/>
          <w:lang w:val="en-US"/>
        </w:rPr>
        <w:t xml:space="preserve">for the on-site residency, </w:t>
      </w:r>
      <w:r w:rsidR="0062082C" w:rsidRPr="122F6AF8">
        <w:rPr>
          <w:rFonts w:ascii="Verdana" w:hAnsi="Verdana"/>
          <w:sz w:val="17"/>
          <w:szCs w:val="17"/>
          <w:lang w:val="en-US"/>
        </w:rPr>
        <w:t>you will be expected to work on your project at least one day per week in residence at the KB in Den Haag,</w:t>
      </w:r>
      <w:r w:rsidR="007B6E61" w:rsidRPr="122F6AF8">
        <w:rPr>
          <w:rFonts w:ascii="Verdana" w:hAnsi="Verdana"/>
          <w:sz w:val="17"/>
          <w:szCs w:val="17"/>
          <w:lang w:val="en-US"/>
        </w:rPr>
        <w:t xml:space="preserve"> for six months</w:t>
      </w:r>
      <w:r w:rsidR="0062082C" w:rsidRPr="122F6AF8">
        <w:rPr>
          <w:rFonts w:ascii="Verdana" w:hAnsi="Verdana"/>
          <w:sz w:val="17"/>
          <w:szCs w:val="17"/>
          <w:lang w:val="en-US"/>
        </w:rPr>
        <w:t xml:space="preserve"> </w:t>
      </w:r>
      <w:r w:rsidR="007B6E61" w:rsidRPr="122F6AF8">
        <w:rPr>
          <w:rFonts w:ascii="Verdana" w:hAnsi="Verdana"/>
          <w:sz w:val="17"/>
          <w:szCs w:val="17"/>
          <w:lang w:val="en-US"/>
        </w:rPr>
        <w:t>starting in Q1 or Q3 of 20</w:t>
      </w:r>
      <w:r w:rsidR="00C327E7" w:rsidRPr="122F6AF8">
        <w:rPr>
          <w:rFonts w:ascii="Verdana" w:hAnsi="Verdana"/>
          <w:sz w:val="17"/>
          <w:szCs w:val="17"/>
          <w:lang w:val="en-US"/>
        </w:rPr>
        <w:t>2</w:t>
      </w:r>
      <w:r w:rsidR="00E46029">
        <w:rPr>
          <w:rFonts w:ascii="Verdana" w:hAnsi="Verdana"/>
          <w:sz w:val="17"/>
          <w:szCs w:val="17"/>
          <w:lang w:val="en-US"/>
        </w:rPr>
        <w:t>2</w:t>
      </w:r>
      <w:r w:rsidR="00CB71A9" w:rsidRPr="122F6AF8">
        <w:rPr>
          <w:rFonts w:ascii="Verdana" w:hAnsi="Verdana"/>
          <w:sz w:val="17"/>
          <w:szCs w:val="17"/>
          <w:lang w:val="en-US"/>
        </w:rPr>
        <w:t xml:space="preserve">, for 0.5 </w:t>
      </w:r>
      <w:proofErr w:type="spellStart"/>
      <w:r w:rsidR="00CB71A9" w:rsidRPr="122F6AF8">
        <w:rPr>
          <w:rFonts w:ascii="Verdana" w:hAnsi="Verdana"/>
          <w:sz w:val="17"/>
          <w:szCs w:val="17"/>
          <w:lang w:val="en-US"/>
        </w:rPr>
        <w:t>fte</w:t>
      </w:r>
      <w:proofErr w:type="spellEnd"/>
      <w:r w:rsidR="00CB71A9" w:rsidRPr="122F6AF8">
        <w:rPr>
          <w:rFonts w:ascii="Verdana" w:hAnsi="Verdana"/>
          <w:sz w:val="17"/>
          <w:szCs w:val="17"/>
          <w:lang w:val="en-US"/>
        </w:rPr>
        <w:t>.</w:t>
      </w:r>
    </w:p>
    <w:p w14:paraId="02796B75" w14:textId="3D0456A6" w:rsidR="00393E4F" w:rsidRPr="004101EF" w:rsidRDefault="20CEE485" w:rsidP="006D44E5">
      <w:pPr>
        <w:pStyle w:val="ListParagraph"/>
        <w:numPr>
          <w:ilvl w:val="1"/>
          <w:numId w:val="5"/>
        </w:numPr>
        <w:rPr>
          <w:rFonts w:ascii="Verdana" w:hAnsi="Verdana"/>
          <w:sz w:val="17"/>
          <w:szCs w:val="17"/>
          <w:lang w:val="en-US"/>
        </w:rPr>
      </w:pPr>
      <w:r w:rsidRPr="2F953BDC">
        <w:rPr>
          <w:rFonts w:ascii="Verdana" w:hAnsi="Verdana"/>
          <w:sz w:val="17"/>
          <w:szCs w:val="17"/>
          <w:lang w:val="en-US"/>
        </w:rPr>
        <w:t>f</w:t>
      </w:r>
      <w:r w:rsidR="00393E4F" w:rsidRPr="2F953BDC">
        <w:rPr>
          <w:rFonts w:ascii="Verdana" w:hAnsi="Verdana"/>
          <w:sz w:val="17"/>
          <w:szCs w:val="17"/>
          <w:lang w:val="en-US"/>
        </w:rPr>
        <w:t xml:space="preserve">or the </w:t>
      </w:r>
      <w:r w:rsidR="009B4C7A" w:rsidRPr="2F953BDC">
        <w:rPr>
          <w:rFonts w:ascii="Verdana" w:hAnsi="Verdana"/>
          <w:sz w:val="17"/>
          <w:szCs w:val="17"/>
          <w:lang w:val="en-US"/>
        </w:rPr>
        <w:t>remote residency y</w:t>
      </w:r>
      <w:r w:rsidR="00393E4F" w:rsidRPr="2F953BDC">
        <w:rPr>
          <w:rFonts w:ascii="Verdana" w:hAnsi="Verdana"/>
          <w:sz w:val="17"/>
          <w:szCs w:val="17"/>
          <w:lang w:val="en-US"/>
        </w:rPr>
        <w:t xml:space="preserve">ou will be expected to </w:t>
      </w:r>
      <w:r w:rsidR="1E0BC6FD" w:rsidRPr="2F953BDC">
        <w:rPr>
          <w:rFonts w:ascii="Verdana" w:hAnsi="Verdana"/>
          <w:sz w:val="17"/>
          <w:szCs w:val="17"/>
          <w:lang w:val="en-US"/>
        </w:rPr>
        <w:t xml:space="preserve">be available one day a week through an online collaboration platform and </w:t>
      </w:r>
      <w:r w:rsidR="00393E4F" w:rsidRPr="2F953BDC">
        <w:rPr>
          <w:rFonts w:ascii="Verdana" w:hAnsi="Verdana"/>
          <w:sz w:val="17"/>
          <w:szCs w:val="17"/>
          <w:lang w:val="en-US"/>
        </w:rPr>
        <w:t xml:space="preserve">spend a working week at the KB in Den Haag during the end of your </w:t>
      </w:r>
      <w:r w:rsidR="009B4C7A" w:rsidRPr="2F953BDC">
        <w:rPr>
          <w:rFonts w:ascii="Verdana" w:hAnsi="Verdana"/>
          <w:sz w:val="17"/>
          <w:szCs w:val="17"/>
          <w:lang w:val="en-US"/>
        </w:rPr>
        <w:t>project to present your research and share your work</w:t>
      </w:r>
    </w:p>
    <w:p w14:paraId="102044A9" w14:textId="77777777" w:rsidR="00CB71A9" w:rsidRPr="004101EF" w:rsidRDefault="0062082C" w:rsidP="00CB71A9">
      <w:pPr>
        <w:pStyle w:val="ListParagraph"/>
        <w:numPr>
          <w:ilvl w:val="1"/>
          <w:numId w:val="5"/>
        </w:numPr>
        <w:rPr>
          <w:rFonts w:ascii="Verdana" w:hAnsi="Verdana"/>
          <w:sz w:val="17"/>
          <w:szCs w:val="17"/>
          <w:lang w:val="en-US"/>
        </w:rPr>
      </w:pPr>
      <w:r w:rsidRPr="122F6AF8">
        <w:rPr>
          <w:rFonts w:ascii="Verdana" w:hAnsi="Verdana"/>
          <w:sz w:val="17"/>
          <w:szCs w:val="17"/>
          <w:lang w:val="en-US"/>
        </w:rPr>
        <w:t xml:space="preserve">you agree to present your research results to employees of the KB in the </w:t>
      </w:r>
      <w:r w:rsidR="00CB71A9" w:rsidRPr="122F6AF8">
        <w:rPr>
          <w:rFonts w:ascii="Verdana" w:hAnsi="Verdana"/>
          <w:sz w:val="17"/>
          <w:szCs w:val="17"/>
          <w:lang w:val="en-US"/>
        </w:rPr>
        <w:t>final month of your secondment.</w:t>
      </w:r>
    </w:p>
    <w:p w14:paraId="0110863D" w14:textId="77777777" w:rsidR="00CB71A9" w:rsidRPr="004101EF" w:rsidRDefault="0062082C" w:rsidP="00CB71A9">
      <w:pPr>
        <w:pStyle w:val="ListParagraph"/>
        <w:numPr>
          <w:ilvl w:val="1"/>
          <w:numId w:val="5"/>
        </w:numPr>
        <w:rPr>
          <w:rFonts w:ascii="Verdana" w:hAnsi="Verdana"/>
          <w:sz w:val="17"/>
          <w:szCs w:val="17"/>
          <w:lang w:val="en-US"/>
        </w:rPr>
      </w:pPr>
      <w:r w:rsidRPr="122F6AF8">
        <w:rPr>
          <w:rFonts w:ascii="Verdana" w:hAnsi="Verdana"/>
          <w:sz w:val="17"/>
          <w:szCs w:val="17"/>
          <w:lang w:val="en-US"/>
        </w:rPr>
        <w:t>you will be expected to publish at least 2 blog posts about your project on the KB Lab blog section</w:t>
      </w:r>
      <w:r w:rsidR="00CB71A9" w:rsidRPr="122F6AF8">
        <w:rPr>
          <w:rFonts w:ascii="Verdana" w:hAnsi="Verdana"/>
          <w:sz w:val="17"/>
          <w:szCs w:val="17"/>
          <w:lang w:val="en-US"/>
        </w:rPr>
        <w:t xml:space="preserve"> &amp; on the Blog section of KB.nl</w:t>
      </w:r>
    </w:p>
    <w:p w14:paraId="46C78E79" w14:textId="77777777" w:rsidR="00CB71A9" w:rsidRPr="004101EF" w:rsidRDefault="0062082C" w:rsidP="00CB71A9">
      <w:pPr>
        <w:pStyle w:val="ListParagraph"/>
        <w:numPr>
          <w:ilvl w:val="1"/>
          <w:numId w:val="5"/>
        </w:numPr>
        <w:rPr>
          <w:rFonts w:ascii="Verdana" w:hAnsi="Verdana"/>
          <w:sz w:val="17"/>
          <w:szCs w:val="17"/>
          <w:lang w:val="en-US"/>
        </w:rPr>
      </w:pPr>
      <w:r w:rsidRPr="122F6AF8">
        <w:rPr>
          <w:rFonts w:ascii="Verdana" w:hAnsi="Verdana"/>
          <w:sz w:val="17"/>
          <w:szCs w:val="17"/>
          <w:lang w:val="en-US"/>
        </w:rPr>
        <w:t>you agree to submit a Certificate of Conduct fo</w:t>
      </w:r>
      <w:r w:rsidR="00CB71A9" w:rsidRPr="122F6AF8">
        <w:rPr>
          <w:rFonts w:ascii="Verdana" w:hAnsi="Verdana"/>
          <w:sz w:val="17"/>
          <w:szCs w:val="17"/>
          <w:lang w:val="en-US"/>
        </w:rPr>
        <w:t>r Natural Persons (‘VOG NP’).</w:t>
      </w:r>
    </w:p>
    <w:p w14:paraId="27A84423" w14:textId="66D76F5C" w:rsidR="00E520D9" w:rsidRPr="004101EF" w:rsidRDefault="0062082C" w:rsidP="00CB71A9">
      <w:pPr>
        <w:pStyle w:val="ListParagraph"/>
        <w:numPr>
          <w:ilvl w:val="1"/>
          <w:numId w:val="5"/>
        </w:numPr>
        <w:rPr>
          <w:rFonts w:ascii="Verdana" w:hAnsi="Verdana"/>
          <w:sz w:val="17"/>
          <w:szCs w:val="17"/>
          <w:lang w:val="en-US"/>
        </w:rPr>
      </w:pPr>
      <w:r w:rsidRPr="122F6AF8">
        <w:rPr>
          <w:rFonts w:ascii="Verdana" w:hAnsi="Verdana"/>
          <w:sz w:val="17"/>
          <w:szCs w:val="17"/>
          <w:lang w:val="en-US"/>
        </w:rPr>
        <w:t xml:space="preserve">you agree to mention the secondment </w:t>
      </w:r>
      <w:r w:rsidR="00E2513A" w:rsidRPr="122F6AF8">
        <w:rPr>
          <w:rFonts w:ascii="Verdana" w:hAnsi="Verdana"/>
          <w:sz w:val="17"/>
          <w:szCs w:val="17"/>
          <w:lang w:val="en-US"/>
        </w:rPr>
        <w:t xml:space="preserve">or contract </w:t>
      </w:r>
      <w:r w:rsidRPr="122F6AF8">
        <w:rPr>
          <w:rFonts w:ascii="Verdana" w:hAnsi="Verdana"/>
          <w:sz w:val="17"/>
          <w:szCs w:val="17"/>
          <w:lang w:val="en-US"/>
        </w:rPr>
        <w:t xml:space="preserve">KB offered you in any publication your </w:t>
      </w:r>
      <w:r w:rsidR="00E2513A" w:rsidRPr="122F6AF8">
        <w:rPr>
          <w:rFonts w:ascii="Verdana" w:hAnsi="Verdana"/>
          <w:sz w:val="17"/>
          <w:szCs w:val="17"/>
          <w:lang w:val="en-US"/>
        </w:rPr>
        <w:t xml:space="preserve">project </w:t>
      </w:r>
      <w:r w:rsidRPr="122F6AF8">
        <w:rPr>
          <w:rFonts w:ascii="Verdana" w:hAnsi="Verdana"/>
          <w:sz w:val="17"/>
          <w:szCs w:val="17"/>
          <w:lang w:val="en-US"/>
        </w:rPr>
        <w:t>will give rise to.</w:t>
      </w:r>
    </w:p>
    <w:p w14:paraId="0B247BD4" w14:textId="5675E3ED" w:rsidR="00CB71A9" w:rsidRPr="004101EF" w:rsidRDefault="0062082C" w:rsidP="00CB71A9">
      <w:pPr>
        <w:pStyle w:val="ListParagraph"/>
        <w:numPr>
          <w:ilvl w:val="0"/>
          <w:numId w:val="5"/>
        </w:numPr>
        <w:rPr>
          <w:rFonts w:ascii="Verdana" w:hAnsi="Verdana"/>
          <w:sz w:val="17"/>
          <w:szCs w:val="17"/>
          <w:lang w:val="en-US"/>
        </w:rPr>
      </w:pPr>
      <w:r w:rsidRPr="122F6AF8">
        <w:rPr>
          <w:rFonts w:ascii="Verdana" w:hAnsi="Verdana"/>
          <w:sz w:val="17"/>
          <w:szCs w:val="17"/>
          <w:lang w:val="en-US"/>
        </w:rPr>
        <w:t xml:space="preserve">If any software is produced for your research, it will be developed on the principles of open source software and it will be made available on the </w:t>
      </w:r>
      <w:r w:rsidR="00B53947" w:rsidRPr="00B53947">
        <w:rPr>
          <w:rFonts w:ascii="Verdana" w:hAnsi="Verdana"/>
          <w:sz w:val="17"/>
          <w:szCs w:val="17"/>
          <w:lang w:val="en-US"/>
        </w:rPr>
        <w:t xml:space="preserve">Future Libraries Lab </w:t>
      </w:r>
      <w:r w:rsidR="000331DA">
        <w:rPr>
          <w:rFonts w:ascii="Verdana" w:hAnsi="Verdana"/>
          <w:sz w:val="17"/>
          <w:szCs w:val="17"/>
          <w:lang w:val="en-US"/>
        </w:rPr>
        <w:t xml:space="preserve">and/or </w:t>
      </w:r>
      <w:r w:rsidRPr="122F6AF8">
        <w:rPr>
          <w:rFonts w:ascii="Verdana" w:hAnsi="Verdana"/>
          <w:sz w:val="17"/>
          <w:szCs w:val="17"/>
          <w:lang w:val="en-US"/>
        </w:rPr>
        <w:t xml:space="preserve">KB Research Lab and </w:t>
      </w:r>
      <w:proofErr w:type="spellStart"/>
      <w:r w:rsidRPr="122F6AF8">
        <w:rPr>
          <w:rFonts w:ascii="Verdana" w:hAnsi="Verdana"/>
          <w:sz w:val="17"/>
          <w:szCs w:val="17"/>
          <w:lang w:val="en-US"/>
        </w:rPr>
        <w:t>Github</w:t>
      </w:r>
      <w:proofErr w:type="spellEnd"/>
      <w:r w:rsidRPr="122F6AF8">
        <w:rPr>
          <w:rFonts w:ascii="Verdana" w:hAnsi="Verdana"/>
          <w:sz w:val="17"/>
          <w:szCs w:val="17"/>
          <w:lang w:val="en-US"/>
        </w:rPr>
        <w:t xml:space="preserve"> website under a GPLv3 or Apache 2.0 License.</w:t>
      </w:r>
    </w:p>
    <w:p w14:paraId="6250FD86" w14:textId="4D8CB30E" w:rsidR="00CB71A9" w:rsidRPr="004101EF" w:rsidRDefault="0062082C" w:rsidP="00CB71A9">
      <w:pPr>
        <w:pStyle w:val="ListParagraph"/>
        <w:numPr>
          <w:ilvl w:val="0"/>
          <w:numId w:val="5"/>
        </w:numPr>
        <w:rPr>
          <w:rFonts w:ascii="Verdana" w:hAnsi="Verdana"/>
          <w:sz w:val="17"/>
          <w:szCs w:val="17"/>
          <w:lang w:val="en-US"/>
        </w:rPr>
      </w:pPr>
      <w:r w:rsidRPr="122F6AF8">
        <w:rPr>
          <w:rFonts w:ascii="Verdana" w:hAnsi="Verdana"/>
          <w:sz w:val="17"/>
          <w:szCs w:val="17"/>
          <w:lang w:val="en-US"/>
        </w:rPr>
        <w:t xml:space="preserve">If any datasets are produced during your research project, we will offer this on the KB Lab </w:t>
      </w:r>
      <w:r w:rsidR="0036567E">
        <w:rPr>
          <w:rFonts w:ascii="Verdana" w:hAnsi="Verdana"/>
          <w:sz w:val="17"/>
          <w:szCs w:val="17"/>
          <w:lang w:val="en-US"/>
        </w:rPr>
        <w:t>and/or within the</w:t>
      </w:r>
      <w:r w:rsidR="0036567E" w:rsidRPr="00EB38CA">
        <w:rPr>
          <w:lang w:val="en-GB"/>
        </w:rPr>
        <w:t xml:space="preserve"> </w:t>
      </w:r>
      <w:r w:rsidR="0036567E" w:rsidRPr="0036567E">
        <w:rPr>
          <w:rFonts w:ascii="Verdana" w:hAnsi="Verdana"/>
          <w:sz w:val="17"/>
          <w:szCs w:val="17"/>
          <w:lang w:val="en-US"/>
        </w:rPr>
        <w:t>Future Libraries Lab</w:t>
      </w:r>
      <w:r w:rsidR="0036567E">
        <w:rPr>
          <w:rFonts w:ascii="Verdana" w:hAnsi="Verdana"/>
          <w:sz w:val="17"/>
          <w:szCs w:val="17"/>
          <w:lang w:val="en-US"/>
        </w:rPr>
        <w:t xml:space="preserve"> </w:t>
      </w:r>
      <w:r w:rsidRPr="122F6AF8">
        <w:rPr>
          <w:rFonts w:ascii="Verdana" w:hAnsi="Verdana"/>
          <w:sz w:val="17"/>
          <w:szCs w:val="17"/>
          <w:lang w:val="en-US"/>
        </w:rPr>
        <w:t>as open as possible to other researchers, in a way all rights of the co</w:t>
      </w:r>
      <w:r w:rsidR="00CB71A9" w:rsidRPr="122F6AF8">
        <w:rPr>
          <w:rFonts w:ascii="Verdana" w:hAnsi="Verdana"/>
          <w:sz w:val="17"/>
          <w:szCs w:val="17"/>
          <w:lang w:val="en-US"/>
        </w:rPr>
        <w:t xml:space="preserve">pyrights owners are respected. </w:t>
      </w:r>
    </w:p>
    <w:p w14:paraId="2FA1C787" w14:textId="4E3EAF90" w:rsidR="66F68454" w:rsidRDefault="66F68454" w:rsidP="7D355C71">
      <w:pPr>
        <w:pStyle w:val="ListParagraph"/>
        <w:numPr>
          <w:ilvl w:val="0"/>
          <w:numId w:val="5"/>
        </w:numPr>
        <w:rPr>
          <w:sz w:val="17"/>
          <w:szCs w:val="17"/>
          <w:lang w:val="en-US"/>
        </w:rPr>
      </w:pPr>
      <w:r w:rsidRPr="122F6AF8">
        <w:rPr>
          <w:rFonts w:ascii="Verdana" w:hAnsi="Verdana"/>
          <w:sz w:val="17"/>
          <w:szCs w:val="17"/>
          <w:lang w:val="en-US"/>
        </w:rPr>
        <w:t xml:space="preserve">If any article is published following your research, this is to be </w:t>
      </w:r>
      <w:r w:rsidR="1B88C001" w:rsidRPr="122F6AF8">
        <w:rPr>
          <w:rFonts w:ascii="Verdana" w:hAnsi="Verdana"/>
          <w:sz w:val="17"/>
          <w:szCs w:val="17"/>
          <w:lang w:val="en-US"/>
        </w:rPr>
        <w:t>published in an</w:t>
      </w:r>
      <w:r w:rsidRPr="122F6AF8">
        <w:rPr>
          <w:rFonts w:ascii="Verdana" w:hAnsi="Verdana"/>
          <w:sz w:val="17"/>
          <w:szCs w:val="17"/>
          <w:lang w:val="en-US"/>
        </w:rPr>
        <w:t xml:space="preserve"> open access</w:t>
      </w:r>
      <w:r w:rsidR="52CCFD36" w:rsidRPr="122F6AF8">
        <w:rPr>
          <w:rFonts w:ascii="Verdana" w:hAnsi="Verdana"/>
          <w:sz w:val="17"/>
          <w:szCs w:val="17"/>
          <w:lang w:val="en-US"/>
        </w:rPr>
        <w:t xml:space="preserve"> repository of your choice</w:t>
      </w:r>
      <w:r w:rsidR="00850F68">
        <w:rPr>
          <w:rFonts w:ascii="Verdana" w:hAnsi="Verdana"/>
          <w:sz w:val="17"/>
          <w:szCs w:val="17"/>
          <w:lang w:val="en-US"/>
        </w:rPr>
        <w:t xml:space="preserve">, using the Creative Commons </w:t>
      </w:r>
      <w:proofErr w:type="spellStart"/>
      <w:r w:rsidR="00850F68">
        <w:rPr>
          <w:rFonts w:ascii="Verdana" w:hAnsi="Verdana"/>
          <w:sz w:val="17"/>
          <w:szCs w:val="17"/>
          <w:lang w:val="en-US"/>
        </w:rPr>
        <w:t>licence</w:t>
      </w:r>
      <w:proofErr w:type="spellEnd"/>
      <w:r w:rsidR="00850F68">
        <w:rPr>
          <w:rFonts w:ascii="Verdana" w:hAnsi="Verdana"/>
          <w:sz w:val="17"/>
          <w:szCs w:val="17"/>
          <w:lang w:val="en-US"/>
        </w:rPr>
        <w:t xml:space="preserve"> </w:t>
      </w:r>
      <w:hyperlink r:id="rId11" w:history="1">
        <w:r w:rsidR="00850F68" w:rsidRPr="004A4F9F">
          <w:rPr>
            <w:rStyle w:val="Hyperlink"/>
            <w:rFonts w:ascii="Verdana" w:hAnsi="Verdana"/>
            <w:sz w:val="17"/>
            <w:szCs w:val="17"/>
            <w:lang w:val="en-US"/>
          </w:rPr>
          <w:t>CC-BY 4.0</w:t>
        </w:r>
      </w:hyperlink>
      <w:r w:rsidRPr="122F6AF8">
        <w:rPr>
          <w:rFonts w:ascii="Verdana" w:hAnsi="Verdana"/>
          <w:sz w:val="17"/>
          <w:szCs w:val="17"/>
          <w:lang w:val="en-US"/>
        </w:rPr>
        <w:t>.</w:t>
      </w:r>
    </w:p>
    <w:p w14:paraId="0B46C059" w14:textId="77777777" w:rsidR="00CB71A9" w:rsidRPr="004101EF" w:rsidRDefault="0062082C" w:rsidP="00CB71A9">
      <w:pPr>
        <w:pStyle w:val="ListParagraph"/>
        <w:numPr>
          <w:ilvl w:val="0"/>
          <w:numId w:val="5"/>
        </w:numPr>
        <w:rPr>
          <w:rFonts w:ascii="Verdana" w:hAnsi="Verdana"/>
          <w:sz w:val="17"/>
          <w:szCs w:val="17"/>
          <w:lang w:val="en-US"/>
        </w:rPr>
      </w:pPr>
      <w:r w:rsidRPr="122F6AF8">
        <w:rPr>
          <w:rFonts w:ascii="Verdana" w:hAnsi="Verdana"/>
          <w:sz w:val="17"/>
          <w:szCs w:val="17"/>
          <w:lang w:val="en-US"/>
        </w:rPr>
        <w:t>KB offers you access to all datasets of the KB and support from a programmer, collection sp</w:t>
      </w:r>
      <w:r w:rsidR="00CB71A9" w:rsidRPr="122F6AF8">
        <w:rPr>
          <w:rFonts w:ascii="Verdana" w:hAnsi="Verdana"/>
          <w:sz w:val="17"/>
          <w:szCs w:val="17"/>
          <w:lang w:val="en-US"/>
        </w:rPr>
        <w:t>ecialists and data specialists.</w:t>
      </w:r>
    </w:p>
    <w:p w14:paraId="3D8ED9B1" w14:textId="343ACF89" w:rsidR="00CB71A9" w:rsidRDefault="0062082C" w:rsidP="00CB71A9">
      <w:pPr>
        <w:pStyle w:val="ListParagraph"/>
        <w:numPr>
          <w:ilvl w:val="0"/>
          <w:numId w:val="5"/>
        </w:numPr>
        <w:rPr>
          <w:rFonts w:ascii="Verdana" w:hAnsi="Verdana"/>
          <w:sz w:val="17"/>
          <w:szCs w:val="17"/>
          <w:lang w:val="en-US"/>
        </w:rPr>
      </w:pPr>
      <w:r w:rsidRPr="122F6AF8">
        <w:rPr>
          <w:rFonts w:ascii="Verdana" w:hAnsi="Verdana"/>
          <w:sz w:val="17"/>
          <w:szCs w:val="17"/>
          <w:lang w:val="en-US"/>
        </w:rPr>
        <w:t>During the secondment</w:t>
      </w:r>
      <w:r w:rsidR="00E2513A" w:rsidRPr="122F6AF8">
        <w:rPr>
          <w:rFonts w:ascii="Verdana" w:hAnsi="Verdana"/>
          <w:sz w:val="17"/>
          <w:szCs w:val="17"/>
          <w:lang w:val="en-US"/>
        </w:rPr>
        <w:t xml:space="preserve"> or contract</w:t>
      </w:r>
      <w:r w:rsidRPr="122F6AF8">
        <w:rPr>
          <w:rFonts w:ascii="Verdana" w:hAnsi="Verdana"/>
          <w:sz w:val="17"/>
          <w:szCs w:val="17"/>
          <w:lang w:val="en-US"/>
        </w:rPr>
        <w:t>, KB offers you an office space and payment of all travel expenses within the Nether</w:t>
      </w:r>
      <w:r w:rsidR="00CB71A9" w:rsidRPr="122F6AF8">
        <w:rPr>
          <w:rFonts w:ascii="Verdana" w:hAnsi="Verdana"/>
          <w:sz w:val="17"/>
          <w:szCs w:val="17"/>
          <w:lang w:val="en-US"/>
        </w:rPr>
        <w:t>lands regarding the secondment.</w:t>
      </w:r>
    </w:p>
    <w:p w14:paraId="744639CE" w14:textId="4A9D2517" w:rsidR="5B3012F2" w:rsidRDefault="5B3012F2" w:rsidP="122F6AF8">
      <w:pPr>
        <w:pStyle w:val="ListParagraph"/>
        <w:numPr>
          <w:ilvl w:val="0"/>
          <w:numId w:val="5"/>
        </w:numPr>
        <w:rPr>
          <w:rFonts w:ascii="Verdana" w:eastAsia="Verdana" w:hAnsi="Verdana" w:cs="Verdana"/>
          <w:color w:val="000000" w:themeColor="text1"/>
          <w:sz w:val="17"/>
          <w:szCs w:val="17"/>
          <w:lang w:val="en-US"/>
        </w:rPr>
      </w:pPr>
      <w:r w:rsidRPr="122F6AF8">
        <w:rPr>
          <w:rFonts w:ascii="Verdana" w:hAnsi="Verdana"/>
          <w:sz w:val="17"/>
          <w:szCs w:val="17"/>
          <w:lang w:val="en-US"/>
        </w:rPr>
        <w:t>The travel and accommodation expenses related to necessary business travel are reimbursed directly to the Employee in accordance with the schemes applied for this purpose.</w:t>
      </w:r>
    </w:p>
    <w:p w14:paraId="378DECAB" w14:textId="1C772966" w:rsidR="00E520D9" w:rsidRPr="004101EF" w:rsidRDefault="0062082C" w:rsidP="00CB71A9">
      <w:pPr>
        <w:pStyle w:val="ListParagraph"/>
        <w:numPr>
          <w:ilvl w:val="0"/>
          <w:numId w:val="5"/>
        </w:numPr>
        <w:rPr>
          <w:rFonts w:ascii="Verdana" w:hAnsi="Verdana"/>
          <w:sz w:val="17"/>
          <w:szCs w:val="17"/>
          <w:lang w:val="en-US"/>
        </w:rPr>
      </w:pPr>
      <w:r w:rsidRPr="122F6AF8">
        <w:rPr>
          <w:rFonts w:ascii="Verdana" w:hAnsi="Verdana"/>
          <w:sz w:val="17"/>
          <w:szCs w:val="17"/>
          <w:lang w:val="en-US"/>
        </w:rPr>
        <w:t xml:space="preserve">In case </w:t>
      </w:r>
      <w:r w:rsidR="7C6DF22C" w:rsidRPr="122F6AF8">
        <w:rPr>
          <w:rFonts w:ascii="Verdana" w:hAnsi="Verdana"/>
          <w:sz w:val="17"/>
          <w:szCs w:val="17"/>
          <w:lang w:val="en-US"/>
        </w:rPr>
        <w:t xml:space="preserve">of an on-site residency </w:t>
      </w:r>
      <w:r w:rsidR="004F64CC" w:rsidRPr="122F6AF8">
        <w:rPr>
          <w:rFonts w:ascii="Verdana" w:hAnsi="Verdana"/>
          <w:sz w:val="17"/>
          <w:szCs w:val="17"/>
          <w:lang w:val="en-US"/>
        </w:rPr>
        <w:t>whe</w:t>
      </w:r>
      <w:r w:rsidR="004F64CC">
        <w:rPr>
          <w:rFonts w:ascii="Verdana" w:hAnsi="Verdana"/>
          <w:sz w:val="17"/>
          <w:szCs w:val="17"/>
          <w:lang w:val="en-US"/>
        </w:rPr>
        <w:t>n</w:t>
      </w:r>
      <w:r w:rsidR="004F64CC" w:rsidRPr="122F6AF8">
        <w:rPr>
          <w:rFonts w:ascii="Verdana" w:hAnsi="Verdana"/>
          <w:sz w:val="17"/>
          <w:szCs w:val="17"/>
          <w:lang w:val="en-US"/>
        </w:rPr>
        <w:t xml:space="preserve"> </w:t>
      </w:r>
      <w:r w:rsidRPr="122F6AF8">
        <w:rPr>
          <w:rFonts w:ascii="Verdana" w:hAnsi="Verdana"/>
          <w:sz w:val="17"/>
          <w:szCs w:val="17"/>
          <w:lang w:val="en-US"/>
        </w:rPr>
        <w:t>you do not live in the Netherlands, you are responsible to find and fund your own housing and pay for travel expenses to the KB in Den Haag, the Netherlands.</w:t>
      </w:r>
      <w:r w:rsidRPr="00CB2831">
        <w:rPr>
          <w:lang w:val="en-GB"/>
        </w:rPr>
        <w:br/>
      </w:r>
    </w:p>
    <w:p w14:paraId="59E9F2B7" w14:textId="2107948A" w:rsidR="00CB71A9" w:rsidRPr="004101EF" w:rsidRDefault="00CB71A9" w:rsidP="00CB71A9">
      <w:pPr>
        <w:rPr>
          <w:rFonts w:ascii="Verdana" w:hAnsi="Verdana"/>
          <w:sz w:val="17"/>
          <w:szCs w:val="17"/>
          <w:lang w:val="en-US"/>
        </w:rPr>
      </w:pPr>
      <w:r w:rsidRPr="004101EF">
        <w:rPr>
          <w:rFonts w:ascii="Verdana" w:hAnsi="Verdana"/>
          <w:b/>
          <w:sz w:val="17"/>
          <w:szCs w:val="17"/>
          <w:lang w:val="en-US"/>
        </w:rPr>
        <w:t xml:space="preserve">4. </w:t>
      </w:r>
      <w:r w:rsidR="0062082C" w:rsidRPr="004101EF">
        <w:rPr>
          <w:rFonts w:ascii="Verdana" w:hAnsi="Verdana"/>
          <w:b/>
          <w:sz w:val="17"/>
          <w:szCs w:val="17"/>
          <w:lang w:val="en-US"/>
        </w:rPr>
        <w:t>Personal data</w:t>
      </w:r>
    </w:p>
    <w:p w14:paraId="6D2133C6" w14:textId="3ACE4D3F" w:rsidR="00CB71A9" w:rsidRPr="004101EF" w:rsidRDefault="0062082C" w:rsidP="006D44E5">
      <w:pPr>
        <w:pStyle w:val="ListParagraph"/>
        <w:numPr>
          <w:ilvl w:val="0"/>
          <w:numId w:val="6"/>
        </w:numPr>
        <w:rPr>
          <w:rFonts w:ascii="Verdana" w:hAnsi="Verdana"/>
          <w:sz w:val="17"/>
          <w:szCs w:val="17"/>
          <w:lang w:val="en-US"/>
        </w:rPr>
      </w:pPr>
      <w:r w:rsidRPr="004101EF">
        <w:rPr>
          <w:rFonts w:ascii="Verdana" w:hAnsi="Verdana"/>
          <w:sz w:val="17"/>
          <w:szCs w:val="17"/>
          <w:lang w:val="en-US"/>
        </w:rPr>
        <w:t xml:space="preserve">Other than as expressly permitted by these Terms and Conditions, KB will only use your contact details for the purposes of administering this </w:t>
      </w:r>
      <w:proofErr w:type="spellStart"/>
      <w:r w:rsidRPr="004101EF">
        <w:rPr>
          <w:rFonts w:ascii="Verdana" w:hAnsi="Verdana"/>
          <w:sz w:val="17"/>
          <w:szCs w:val="17"/>
          <w:lang w:val="en-US"/>
        </w:rPr>
        <w:t>Programme</w:t>
      </w:r>
      <w:proofErr w:type="spellEnd"/>
      <w:r w:rsidRPr="004101EF">
        <w:rPr>
          <w:rFonts w:ascii="Verdana" w:hAnsi="Verdana"/>
          <w:sz w:val="17"/>
          <w:szCs w:val="17"/>
          <w:lang w:val="en-US"/>
        </w:rPr>
        <w:t xml:space="preserve">, and will not publish them or provide them to </w:t>
      </w:r>
      <w:r w:rsidR="00CB71A9" w:rsidRPr="004101EF">
        <w:rPr>
          <w:rFonts w:ascii="Verdana" w:hAnsi="Verdana"/>
          <w:sz w:val="17"/>
          <w:szCs w:val="17"/>
          <w:lang w:val="en-US"/>
        </w:rPr>
        <w:t>anyone without your permission.</w:t>
      </w:r>
    </w:p>
    <w:p w14:paraId="58E1D70F" w14:textId="77777777" w:rsidR="00CB71A9" w:rsidRPr="004101EF" w:rsidRDefault="0062082C" w:rsidP="00CB71A9">
      <w:pPr>
        <w:pStyle w:val="ListParagraph"/>
        <w:numPr>
          <w:ilvl w:val="0"/>
          <w:numId w:val="6"/>
        </w:numPr>
        <w:rPr>
          <w:rFonts w:ascii="Verdana" w:hAnsi="Verdana"/>
          <w:sz w:val="17"/>
          <w:szCs w:val="17"/>
          <w:lang w:val="en-US"/>
        </w:rPr>
      </w:pPr>
      <w:r w:rsidRPr="004101EF">
        <w:rPr>
          <w:rFonts w:ascii="Verdana" w:hAnsi="Verdana"/>
          <w:sz w:val="17"/>
          <w:szCs w:val="17"/>
          <w:lang w:val="en-US"/>
        </w:rPr>
        <w:t xml:space="preserve">You consent to KB </w:t>
      </w:r>
      <w:r w:rsidRPr="004101EF">
        <w:rPr>
          <w:rFonts w:ascii="Verdana" w:hAnsi="Verdana"/>
          <w:color w:val="auto"/>
          <w:sz w:val="17"/>
          <w:szCs w:val="17"/>
          <w:lang w:val="en-US"/>
        </w:rPr>
        <w:t>holding and processing data relating to you for legal, administrat</w:t>
      </w:r>
      <w:r w:rsidR="00CB71A9" w:rsidRPr="004101EF">
        <w:rPr>
          <w:rFonts w:ascii="Verdana" w:hAnsi="Verdana"/>
          <w:color w:val="auto"/>
          <w:sz w:val="17"/>
          <w:szCs w:val="17"/>
          <w:lang w:val="en-US"/>
        </w:rPr>
        <w:t>ive and management purposes.</w:t>
      </w:r>
    </w:p>
    <w:p w14:paraId="55FA75DF" w14:textId="0B8B58D7" w:rsidR="00CB71A9" w:rsidRPr="004101EF" w:rsidRDefault="0062082C" w:rsidP="00CB71A9">
      <w:pPr>
        <w:pStyle w:val="ListParagraph"/>
        <w:numPr>
          <w:ilvl w:val="0"/>
          <w:numId w:val="6"/>
        </w:numPr>
        <w:rPr>
          <w:rFonts w:ascii="Verdana" w:hAnsi="Verdana"/>
          <w:sz w:val="17"/>
          <w:szCs w:val="17"/>
          <w:lang w:val="en-US"/>
        </w:rPr>
      </w:pPr>
      <w:r w:rsidRPr="004101EF">
        <w:rPr>
          <w:rFonts w:ascii="Verdana" w:hAnsi="Verdana"/>
          <w:color w:val="auto"/>
          <w:sz w:val="17"/>
          <w:szCs w:val="17"/>
          <w:lang w:val="en-US"/>
        </w:rPr>
        <w:t>Any personal data relating to you will be used solely in accordance with the current data protection legislation in the Netherlands (</w:t>
      </w:r>
      <w:r w:rsidR="002637A4" w:rsidRPr="004101EF">
        <w:rPr>
          <w:rFonts w:ascii="Verdana" w:hAnsi="Verdana"/>
          <w:color w:val="auto"/>
          <w:spacing w:val="1"/>
          <w:sz w:val="17"/>
          <w:szCs w:val="17"/>
          <w:shd w:val="clear" w:color="auto" w:fill="FFFFFF"/>
          <w:lang w:val="en-US"/>
        </w:rPr>
        <w:t>General Data Protection Regulation (GDPR)/</w:t>
      </w:r>
      <w:proofErr w:type="spellStart"/>
      <w:r w:rsidR="002637A4" w:rsidRPr="004101EF">
        <w:rPr>
          <w:rFonts w:ascii="Verdana" w:hAnsi="Verdana"/>
          <w:color w:val="auto"/>
          <w:sz w:val="17"/>
          <w:szCs w:val="17"/>
          <w:lang w:val="en-US"/>
        </w:rPr>
        <w:t>Algemene</w:t>
      </w:r>
      <w:proofErr w:type="spellEnd"/>
      <w:r w:rsidR="002637A4" w:rsidRPr="004101EF">
        <w:rPr>
          <w:rFonts w:ascii="Verdana" w:hAnsi="Verdana"/>
          <w:color w:val="auto"/>
          <w:sz w:val="17"/>
          <w:szCs w:val="17"/>
          <w:lang w:val="en-US"/>
        </w:rPr>
        <w:t xml:space="preserve"> </w:t>
      </w:r>
      <w:proofErr w:type="spellStart"/>
      <w:r w:rsidR="002637A4" w:rsidRPr="004101EF">
        <w:rPr>
          <w:rFonts w:ascii="Verdana" w:hAnsi="Verdana"/>
          <w:color w:val="auto"/>
          <w:sz w:val="17"/>
          <w:szCs w:val="17"/>
          <w:lang w:val="en-US"/>
        </w:rPr>
        <w:t>Verordening</w:t>
      </w:r>
      <w:proofErr w:type="spellEnd"/>
      <w:r w:rsidR="002637A4" w:rsidRPr="004101EF">
        <w:rPr>
          <w:rFonts w:ascii="Verdana" w:hAnsi="Verdana"/>
          <w:color w:val="auto"/>
          <w:sz w:val="17"/>
          <w:szCs w:val="17"/>
          <w:lang w:val="en-US"/>
        </w:rPr>
        <w:t xml:space="preserve"> </w:t>
      </w:r>
      <w:proofErr w:type="spellStart"/>
      <w:r w:rsidR="002637A4" w:rsidRPr="004101EF">
        <w:rPr>
          <w:rFonts w:ascii="Verdana" w:hAnsi="Verdana"/>
          <w:color w:val="auto"/>
          <w:sz w:val="17"/>
          <w:szCs w:val="17"/>
          <w:lang w:val="en-US"/>
        </w:rPr>
        <w:t>Gegevensbescherming</w:t>
      </w:r>
      <w:proofErr w:type="spellEnd"/>
      <w:r w:rsidR="002637A4" w:rsidRPr="004101EF">
        <w:rPr>
          <w:rFonts w:ascii="Verdana" w:hAnsi="Verdana"/>
          <w:color w:val="auto"/>
          <w:sz w:val="17"/>
          <w:szCs w:val="17"/>
          <w:lang w:val="en-US"/>
        </w:rPr>
        <w:t xml:space="preserve"> (AVG)</w:t>
      </w:r>
      <w:r w:rsidRPr="004101EF">
        <w:rPr>
          <w:rFonts w:ascii="Verdana" w:hAnsi="Verdana"/>
          <w:color w:val="auto"/>
          <w:sz w:val="17"/>
          <w:szCs w:val="17"/>
          <w:lang w:val="en-US"/>
        </w:rPr>
        <w:t xml:space="preserve">) and will not be disclosed to another party – except </w:t>
      </w:r>
      <w:r w:rsidRPr="004101EF">
        <w:rPr>
          <w:rFonts w:ascii="Verdana" w:hAnsi="Verdana"/>
          <w:sz w:val="17"/>
          <w:szCs w:val="17"/>
          <w:lang w:val="en-US"/>
        </w:rPr>
        <w:t>for the external committee of representative experts from several Dutch universities and institutions</w:t>
      </w:r>
      <w:r w:rsidR="007B6E61" w:rsidRPr="004101EF">
        <w:rPr>
          <w:rFonts w:ascii="Verdana" w:hAnsi="Verdana"/>
          <w:sz w:val="17"/>
          <w:szCs w:val="17"/>
          <w:lang w:val="en-US"/>
        </w:rPr>
        <w:t>, who will sign a confidentiality agreement</w:t>
      </w:r>
      <w:r w:rsidRPr="004101EF">
        <w:rPr>
          <w:rFonts w:ascii="Verdana" w:hAnsi="Verdana"/>
          <w:sz w:val="17"/>
          <w:szCs w:val="17"/>
          <w:lang w:val="en-US"/>
        </w:rPr>
        <w:t xml:space="preserve"> – without your prior consent. Please see the Privacy statement KB </w:t>
      </w:r>
      <w:r w:rsidR="00CB71A9" w:rsidRPr="004101EF">
        <w:rPr>
          <w:rFonts w:ascii="Verdana" w:hAnsi="Verdana"/>
          <w:sz w:val="17"/>
          <w:szCs w:val="17"/>
          <w:lang w:val="en-US"/>
        </w:rPr>
        <w:t>for further details.</w:t>
      </w:r>
    </w:p>
    <w:p w14:paraId="6A0094BA" w14:textId="7BDBD62A" w:rsidR="00E520D9" w:rsidRPr="004101EF" w:rsidRDefault="0062082C" w:rsidP="00CB71A9">
      <w:pPr>
        <w:pStyle w:val="ListParagraph"/>
        <w:numPr>
          <w:ilvl w:val="0"/>
          <w:numId w:val="6"/>
        </w:numPr>
        <w:rPr>
          <w:rFonts w:ascii="Verdana" w:hAnsi="Verdana"/>
          <w:sz w:val="17"/>
          <w:szCs w:val="17"/>
          <w:lang w:val="en-US"/>
        </w:rPr>
      </w:pPr>
      <w:r w:rsidRPr="122F6AF8">
        <w:rPr>
          <w:rFonts w:ascii="Verdana" w:hAnsi="Verdana"/>
          <w:sz w:val="17"/>
          <w:szCs w:val="17"/>
          <w:lang w:val="en-US"/>
        </w:rPr>
        <w:t xml:space="preserve">Data relating to you will be retained by KB for </w:t>
      </w:r>
      <w:r w:rsidR="007B6E61" w:rsidRPr="122F6AF8">
        <w:rPr>
          <w:rFonts w:ascii="Verdana" w:hAnsi="Verdana"/>
          <w:sz w:val="17"/>
          <w:szCs w:val="17"/>
          <w:lang w:val="en-US"/>
        </w:rPr>
        <w:t>four weeks</w:t>
      </w:r>
      <w:r w:rsidR="00CB71A9" w:rsidRPr="122F6AF8">
        <w:rPr>
          <w:rFonts w:ascii="Verdana" w:hAnsi="Verdana"/>
          <w:sz w:val="17"/>
          <w:szCs w:val="17"/>
          <w:lang w:val="en-US"/>
        </w:rPr>
        <w:t xml:space="preserve"> </w:t>
      </w:r>
      <w:r w:rsidRPr="122F6AF8">
        <w:rPr>
          <w:rFonts w:ascii="Verdana" w:hAnsi="Verdana"/>
          <w:sz w:val="17"/>
          <w:szCs w:val="17"/>
          <w:lang w:val="en-US"/>
        </w:rPr>
        <w:t>after the closing date specified in clause 2.</w:t>
      </w:r>
      <w:r w:rsidR="00A66F3A">
        <w:rPr>
          <w:rFonts w:ascii="Verdana" w:hAnsi="Verdana"/>
          <w:sz w:val="17"/>
          <w:szCs w:val="17"/>
          <w:lang w:val="en-US"/>
        </w:rPr>
        <w:t>5</w:t>
      </w:r>
      <w:r w:rsidR="00A66F3A" w:rsidRPr="122F6AF8">
        <w:rPr>
          <w:rFonts w:ascii="Verdana" w:hAnsi="Verdana"/>
          <w:sz w:val="17"/>
          <w:szCs w:val="17"/>
          <w:lang w:val="en-US"/>
        </w:rPr>
        <w:t xml:space="preserve"> </w:t>
      </w:r>
      <w:r w:rsidRPr="122F6AF8">
        <w:rPr>
          <w:rFonts w:ascii="Verdana" w:hAnsi="Verdana"/>
          <w:sz w:val="17"/>
          <w:szCs w:val="17"/>
          <w:lang w:val="en-US"/>
        </w:rPr>
        <w:t xml:space="preserve">to assist in the administration of the </w:t>
      </w:r>
      <w:proofErr w:type="spellStart"/>
      <w:r w:rsidRPr="122F6AF8">
        <w:rPr>
          <w:rFonts w:ascii="Verdana" w:hAnsi="Verdana"/>
          <w:sz w:val="17"/>
          <w:szCs w:val="17"/>
          <w:lang w:val="en-US"/>
        </w:rPr>
        <w:t>Programme</w:t>
      </w:r>
      <w:proofErr w:type="spellEnd"/>
      <w:r w:rsidRPr="122F6AF8">
        <w:rPr>
          <w:rFonts w:ascii="Verdana" w:hAnsi="Verdana"/>
          <w:sz w:val="17"/>
          <w:szCs w:val="17"/>
          <w:lang w:val="en-US"/>
        </w:rPr>
        <w:t xml:space="preserve"> in a consistent manner and to deal with any queries on the </w:t>
      </w:r>
      <w:proofErr w:type="spellStart"/>
      <w:r w:rsidRPr="122F6AF8">
        <w:rPr>
          <w:rFonts w:ascii="Verdana" w:hAnsi="Verdana"/>
          <w:sz w:val="17"/>
          <w:szCs w:val="17"/>
          <w:lang w:val="en-US"/>
        </w:rPr>
        <w:t>Programme</w:t>
      </w:r>
      <w:proofErr w:type="spellEnd"/>
      <w:r w:rsidRPr="122F6AF8">
        <w:rPr>
          <w:rFonts w:ascii="Verdana" w:hAnsi="Verdana"/>
          <w:sz w:val="17"/>
          <w:szCs w:val="17"/>
          <w:lang w:val="en-US"/>
        </w:rPr>
        <w:t>.</w:t>
      </w:r>
      <w:r w:rsidR="0015301A">
        <w:rPr>
          <w:rFonts w:ascii="Verdana" w:hAnsi="Verdana"/>
          <w:sz w:val="17"/>
          <w:szCs w:val="17"/>
          <w:lang w:val="en-US"/>
        </w:rPr>
        <w:t xml:space="preserve"> </w:t>
      </w:r>
      <w:r w:rsidRPr="00CB2831">
        <w:rPr>
          <w:lang w:val="en-GB"/>
        </w:rPr>
        <w:br/>
      </w:r>
    </w:p>
    <w:p w14:paraId="5F03E9D2" w14:textId="087FDEB1" w:rsidR="00CB71A9" w:rsidRPr="004101EF" w:rsidRDefault="00CB71A9" w:rsidP="002B5E71">
      <w:pPr>
        <w:rPr>
          <w:rFonts w:ascii="Verdana" w:hAnsi="Verdana"/>
          <w:sz w:val="17"/>
          <w:szCs w:val="17"/>
          <w:lang w:val="en-US"/>
        </w:rPr>
      </w:pPr>
      <w:r w:rsidRPr="004101EF">
        <w:rPr>
          <w:rFonts w:ascii="Verdana" w:hAnsi="Verdana"/>
          <w:b/>
          <w:sz w:val="17"/>
          <w:szCs w:val="17"/>
          <w:lang w:val="en-US"/>
        </w:rPr>
        <w:t xml:space="preserve">5. </w:t>
      </w:r>
      <w:r w:rsidR="0062082C" w:rsidRPr="004101EF">
        <w:rPr>
          <w:rFonts w:ascii="Verdana" w:hAnsi="Verdana"/>
          <w:b/>
          <w:sz w:val="17"/>
          <w:szCs w:val="17"/>
          <w:lang w:val="en-US"/>
        </w:rPr>
        <w:t>Applicable Law</w:t>
      </w:r>
    </w:p>
    <w:p w14:paraId="6DC25C97" w14:textId="77777777" w:rsidR="00CB71A9" w:rsidRPr="004101EF" w:rsidRDefault="0062082C" w:rsidP="00CB71A9">
      <w:pPr>
        <w:pStyle w:val="ListParagraph"/>
        <w:numPr>
          <w:ilvl w:val="0"/>
          <w:numId w:val="7"/>
        </w:numPr>
        <w:rPr>
          <w:rFonts w:ascii="Verdana" w:hAnsi="Verdana"/>
          <w:sz w:val="17"/>
          <w:szCs w:val="17"/>
          <w:lang w:val="en-US"/>
        </w:rPr>
      </w:pPr>
      <w:r w:rsidRPr="004101EF">
        <w:rPr>
          <w:rFonts w:ascii="Verdana" w:hAnsi="Verdana"/>
          <w:sz w:val="17"/>
          <w:szCs w:val="17"/>
          <w:lang w:val="en-US"/>
        </w:rPr>
        <w:t>These Terms and Conditions and any dispute or claim arising out of or in</w:t>
      </w:r>
      <w:r w:rsidR="00CB71A9" w:rsidRPr="004101EF">
        <w:rPr>
          <w:rFonts w:ascii="Verdana" w:hAnsi="Verdana"/>
          <w:sz w:val="17"/>
          <w:szCs w:val="17"/>
          <w:lang w:val="en-US"/>
        </w:rPr>
        <w:t xml:space="preserve"> </w:t>
      </w:r>
      <w:r w:rsidRPr="004101EF">
        <w:rPr>
          <w:rFonts w:ascii="Verdana" w:hAnsi="Verdana"/>
          <w:sz w:val="17"/>
          <w:szCs w:val="17"/>
          <w:lang w:val="en-US"/>
        </w:rPr>
        <w:t>connection with them shall be governed by and construed i</w:t>
      </w:r>
      <w:r w:rsidR="00CB71A9" w:rsidRPr="004101EF">
        <w:rPr>
          <w:rFonts w:ascii="Verdana" w:hAnsi="Verdana"/>
          <w:sz w:val="17"/>
          <w:szCs w:val="17"/>
          <w:lang w:val="en-US"/>
        </w:rPr>
        <w:t>n accordance with Dutch law.</w:t>
      </w:r>
    </w:p>
    <w:p w14:paraId="1D0F5D87" w14:textId="553BAF56" w:rsidR="00E520D9" w:rsidRPr="004101EF" w:rsidRDefault="0062082C" w:rsidP="00CB71A9">
      <w:pPr>
        <w:pStyle w:val="ListParagraph"/>
        <w:numPr>
          <w:ilvl w:val="0"/>
          <w:numId w:val="7"/>
        </w:numPr>
        <w:rPr>
          <w:rFonts w:ascii="Verdana" w:hAnsi="Verdana"/>
          <w:sz w:val="17"/>
          <w:szCs w:val="17"/>
          <w:lang w:val="en-US"/>
        </w:rPr>
      </w:pPr>
      <w:r w:rsidRPr="004101EF">
        <w:rPr>
          <w:rFonts w:ascii="Verdana" w:hAnsi="Verdana"/>
          <w:sz w:val="17"/>
          <w:szCs w:val="17"/>
          <w:lang w:val="en-US"/>
        </w:rPr>
        <w:t>The parties will attempt in good faith to resolve any dispute or claim arising out of or relating to these Terms and Conditions promptly by negotiation. If the dispute cannot be resolved by negotiation, you hereby agree that the sole jurisdiction and venue for any actions that may arise in relation to the subject matter hereof shall be the Dutch Court in Den Haag, the Netherlands</w:t>
      </w:r>
    </w:p>
    <w:sectPr w:rsidR="00E520D9" w:rsidRPr="004101EF">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0E81" w14:textId="77777777" w:rsidR="006D44E5" w:rsidRDefault="006D44E5">
      <w:pPr>
        <w:spacing w:line="240" w:lineRule="auto"/>
      </w:pPr>
      <w:r>
        <w:separator/>
      </w:r>
    </w:p>
  </w:endnote>
  <w:endnote w:type="continuationSeparator" w:id="0">
    <w:p w14:paraId="75FE58C7" w14:textId="77777777" w:rsidR="006D44E5" w:rsidRDefault="006D44E5">
      <w:pPr>
        <w:spacing w:line="240" w:lineRule="auto"/>
      </w:pPr>
      <w:r>
        <w:continuationSeparator/>
      </w:r>
    </w:p>
  </w:endnote>
  <w:endnote w:type="continuationNotice" w:id="1">
    <w:p w14:paraId="699EEF35" w14:textId="77777777" w:rsidR="006D44E5" w:rsidRDefault="006D44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5907" w14:textId="77777777" w:rsidR="0062082C" w:rsidRDefault="00620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A071" w14:textId="77777777" w:rsidR="0062082C" w:rsidRDefault="00620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1B4D" w14:textId="77777777" w:rsidR="0062082C" w:rsidRDefault="00620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C4D4" w14:textId="77777777" w:rsidR="006D44E5" w:rsidRDefault="006D44E5">
      <w:pPr>
        <w:spacing w:line="240" w:lineRule="auto"/>
      </w:pPr>
      <w:r>
        <w:separator/>
      </w:r>
    </w:p>
  </w:footnote>
  <w:footnote w:type="continuationSeparator" w:id="0">
    <w:p w14:paraId="4356F16D" w14:textId="77777777" w:rsidR="006D44E5" w:rsidRDefault="006D44E5">
      <w:pPr>
        <w:spacing w:line="240" w:lineRule="auto"/>
      </w:pPr>
      <w:r>
        <w:continuationSeparator/>
      </w:r>
    </w:p>
  </w:footnote>
  <w:footnote w:type="continuationNotice" w:id="1">
    <w:p w14:paraId="2743CD79" w14:textId="77777777" w:rsidR="006D44E5" w:rsidRDefault="006D44E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F198" w14:textId="77777777" w:rsidR="0062082C" w:rsidRDefault="00620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064B" w14:textId="77777777" w:rsidR="00E520D9" w:rsidRDefault="00E520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CB2B" w14:textId="77777777" w:rsidR="0062082C" w:rsidRDefault="00620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0386"/>
    <w:multiLevelType w:val="hybridMultilevel"/>
    <w:tmpl w:val="454CEC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DB67F6"/>
    <w:multiLevelType w:val="hybridMultilevel"/>
    <w:tmpl w:val="1EFAC8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E01F48"/>
    <w:multiLevelType w:val="hybridMultilevel"/>
    <w:tmpl w:val="6DCEDB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B9780F"/>
    <w:multiLevelType w:val="hybridMultilevel"/>
    <w:tmpl w:val="5CB064C2"/>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177A95"/>
    <w:multiLevelType w:val="hybridMultilevel"/>
    <w:tmpl w:val="E66EC5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6B2AB2"/>
    <w:multiLevelType w:val="hybridMultilevel"/>
    <w:tmpl w:val="3AD432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5F366C"/>
    <w:multiLevelType w:val="hybridMultilevel"/>
    <w:tmpl w:val="5B9616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3920B0B"/>
    <w:multiLevelType w:val="hybridMultilevel"/>
    <w:tmpl w:val="C5FA9A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D9"/>
    <w:rsid w:val="00005766"/>
    <w:rsid w:val="00007BB3"/>
    <w:rsid w:val="000331DA"/>
    <w:rsid w:val="00054555"/>
    <w:rsid w:val="00066664"/>
    <w:rsid w:val="00073CA4"/>
    <w:rsid w:val="000900CE"/>
    <w:rsid w:val="000A06A6"/>
    <w:rsid w:val="000A1C6E"/>
    <w:rsid w:val="000A3066"/>
    <w:rsid w:val="000A3186"/>
    <w:rsid w:val="00102B50"/>
    <w:rsid w:val="00136DB4"/>
    <w:rsid w:val="00151268"/>
    <w:rsid w:val="0015301A"/>
    <w:rsid w:val="00160782"/>
    <w:rsid w:val="001647C7"/>
    <w:rsid w:val="001B2AB9"/>
    <w:rsid w:val="001B52C1"/>
    <w:rsid w:val="001C20AC"/>
    <w:rsid w:val="001D6D3A"/>
    <w:rsid w:val="001E7A15"/>
    <w:rsid w:val="00210DC4"/>
    <w:rsid w:val="0021388E"/>
    <w:rsid w:val="0022224B"/>
    <w:rsid w:val="00222C26"/>
    <w:rsid w:val="002450EE"/>
    <w:rsid w:val="00263163"/>
    <w:rsid w:val="002637A4"/>
    <w:rsid w:val="00287938"/>
    <w:rsid w:val="002A27C6"/>
    <w:rsid w:val="002B1E33"/>
    <w:rsid w:val="002B5E71"/>
    <w:rsid w:val="002E1191"/>
    <w:rsid w:val="002E566C"/>
    <w:rsid w:val="00323682"/>
    <w:rsid w:val="0036567E"/>
    <w:rsid w:val="003932EF"/>
    <w:rsid w:val="00393E4F"/>
    <w:rsid w:val="003975B3"/>
    <w:rsid w:val="003C4F35"/>
    <w:rsid w:val="003D1228"/>
    <w:rsid w:val="003E17EB"/>
    <w:rsid w:val="003E26D5"/>
    <w:rsid w:val="003F0CE6"/>
    <w:rsid w:val="003F4A52"/>
    <w:rsid w:val="0040155F"/>
    <w:rsid w:val="004101EF"/>
    <w:rsid w:val="004124AD"/>
    <w:rsid w:val="004321A6"/>
    <w:rsid w:val="0047231D"/>
    <w:rsid w:val="0048449C"/>
    <w:rsid w:val="00492717"/>
    <w:rsid w:val="004A4967"/>
    <w:rsid w:val="004B0E9C"/>
    <w:rsid w:val="004B64AE"/>
    <w:rsid w:val="004D24D1"/>
    <w:rsid w:val="004F3BC2"/>
    <w:rsid w:val="004F486D"/>
    <w:rsid w:val="004F64CC"/>
    <w:rsid w:val="0050146A"/>
    <w:rsid w:val="00510EAA"/>
    <w:rsid w:val="0053136C"/>
    <w:rsid w:val="00571FCB"/>
    <w:rsid w:val="005A6FC9"/>
    <w:rsid w:val="005B0094"/>
    <w:rsid w:val="005B05DA"/>
    <w:rsid w:val="005C765D"/>
    <w:rsid w:val="005C7D08"/>
    <w:rsid w:val="005D48DE"/>
    <w:rsid w:val="005F33EB"/>
    <w:rsid w:val="00607E6E"/>
    <w:rsid w:val="0061608D"/>
    <w:rsid w:val="0062082C"/>
    <w:rsid w:val="006362BB"/>
    <w:rsid w:val="0064374A"/>
    <w:rsid w:val="00657FC8"/>
    <w:rsid w:val="00662DBC"/>
    <w:rsid w:val="0066668A"/>
    <w:rsid w:val="00671E5E"/>
    <w:rsid w:val="0068725C"/>
    <w:rsid w:val="006D44E5"/>
    <w:rsid w:val="007102B2"/>
    <w:rsid w:val="00740A53"/>
    <w:rsid w:val="00745D80"/>
    <w:rsid w:val="007502B1"/>
    <w:rsid w:val="00752552"/>
    <w:rsid w:val="00772DC7"/>
    <w:rsid w:val="00783B11"/>
    <w:rsid w:val="0079318E"/>
    <w:rsid w:val="007B3C0F"/>
    <w:rsid w:val="007B3C4C"/>
    <w:rsid w:val="007B5D5A"/>
    <w:rsid w:val="007B6E61"/>
    <w:rsid w:val="007C3CA2"/>
    <w:rsid w:val="007D1624"/>
    <w:rsid w:val="007E3317"/>
    <w:rsid w:val="007E6CFA"/>
    <w:rsid w:val="007F78D3"/>
    <w:rsid w:val="00822BC7"/>
    <w:rsid w:val="00836D99"/>
    <w:rsid w:val="00843E89"/>
    <w:rsid w:val="008442DD"/>
    <w:rsid w:val="00847563"/>
    <w:rsid w:val="00850F68"/>
    <w:rsid w:val="008571ED"/>
    <w:rsid w:val="00883748"/>
    <w:rsid w:val="0089438D"/>
    <w:rsid w:val="008B0D52"/>
    <w:rsid w:val="008F7EEB"/>
    <w:rsid w:val="009309E8"/>
    <w:rsid w:val="00940B8D"/>
    <w:rsid w:val="00972B69"/>
    <w:rsid w:val="00983DAA"/>
    <w:rsid w:val="00995FDD"/>
    <w:rsid w:val="009A7BBA"/>
    <w:rsid w:val="009B0F11"/>
    <w:rsid w:val="009B4C7A"/>
    <w:rsid w:val="009C3D6C"/>
    <w:rsid w:val="009C7FE3"/>
    <w:rsid w:val="009D1AE7"/>
    <w:rsid w:val="009F4F98"/>
    <w:rsid w:val="00A009E2"/>
    <w:rsid w:val="00A04A6B"/>
    <w:rsid w:val="00A15374"/>
    <w:rsid w:val="00A5439B"/>
    <w:rsid w:val="00A6180F"/>
    <w:rsid w:val="00A66F3A"/>
    <w:rsid w:val="00A8253B"/>
    <w:rsid w:val="00A94630"/>
    <w:rsid w:val="00A95DED"/>
    <w:rsid w:val="00AA1209"/>
    <w:rsid w:val="00AD29A4"/>
    <w:rsid w:val="00AE367C"/>
    <w:rsid w:val="00AF1842"/>
    <w:rsid w:val="00B0385D"/>
    <w:rsid w:val="00B17D40"/>
    <w:rsid w:val="00B408E2"/>
    <w:rsid w:val="00B53947"/>
    <w:rsid w:val="00B82A8D"/>
    <w:rsid w:val="00B926C0"/>
    <w:rsid w:val="00BA1CB2"/>
    <w:rsid w:val="00BA46E5"/>
    <w:rsid w:val="00C06C69"/>
    <w:rsid w:val="00C07EE3"/>
    <w:rsid w:val="00C327E7"/>
    <w:rsid w:val="00C56AFB"/>
    <w:rsid w:val="00C57F38"/>
    <w:rsid w:val="00C63F50"/>
    <w:rsid w:val="00C71F2C"/>
    <w:rsid w:val="00C75356"/>
    <w:rsid w:val="00C77BA5"/>
    <w:rsid w:val="00C87534"/>
    <w:rsid w:val="00CB2831"/>
    <w:rsid w:val="00CB71A9"/>
    <w:rsid w:val="00CC6BE9"/>
    <w:rsid w:val="00CF759B"/>
    <w:rsid w:val="00D15184"/>
    <w:rsid w:val="00D33ABE"/>
    <w:rsid w:val="00D36134"/>
    <w:rsid w:val="00D431CB"/>
    <w:rsid w:val="00D43AB3"/>
    <w:rsid w:val="00D43ECC"/>
    <w:rsid w:val="00D61AF0"/>
    <w:rsid w:val="00D84BB1"/>
    <w:rsid w:val="00D856DA"/>
    <w:rsid w:val="00D90CFF"/>
    <w:rsid w:val="00DC5BB4"/>
    <w:rsid w:val="00DD63E4"/>
    <w:rsid w:val="00DF0F90"/>
    <w:rsid w:val="00E06EEE"/>
    <w:rsid w:val="00E240B7"/>
    <w:rsid w:val="00E2513A"/>
    <w:rsid w:val="00E34738"/>
    <w:rsid w:val="00E46029"/>
    <w:rsid w:val="00E520D9"/>
    <w:rsid w:val="00E6013F"/>
    <w:rsid w:val="00E7280A"/>
    <w:rsid w:val="00E72BAF"/>
    <w:rsid w:val="00EA27E5"/>
    <w:rsid w:val="00EB38CA"/>
    <w:rsid w:val="00EF02E5"/>
    <w:rsid w:val="00EF19F1"/>
    <w:rsid w:val="00EF218D"/>
    <w:rsid w:val="00F05B40"/>
    <w:rsid w:val="00F20569"/>
    <w:rsid w:val="00F21269"/>
    <w:rsid w:val="00F248EB"/>
    <w:rsid w:val="00F43DDC"/>
    <w:rsid w:val="00F568A6"/>
    <w:rsid w:val="00F603BF"/>
    <w:rsid w:val="00F743E9"/>
    <w:rsid w:val="00F84B9D"/>
    <w:rsid w:val="00F96E6C"/>
    <w:rsid w:val="00FA4F81"/>
    <w:rsid w:val="00FB0831"/>
    <w:rsid w:val="00FC04D3"/>
    <w:rsid w:val="00FC7599"/>
    <w:rsid w:val="00FF0C1B"/>
    <w:rsid w:val="0752F6EC"/>
    <w:rsid w:val="0A0FB138"/>
    <w:rsid w:val="0E1D54BC"/>
    <w:rsid w:val="0F4597BA"/>
    <w:rsid w:val="122F6AF8"/>
    <w:rsid w:val="1B88C001"/>
    <w:rsid w:val="1D12DFDC"/>
    <w:rsid w:val="1E0BC6FD"/>
    <w:rsid w:val="20CEE485"/>
    <w:rsid w:val="213A7FA9"/>
    <w:rsid w:val="2F953BDC"/>
    <w:rsid w:val="3169CEF7"/>
    <w:rsid w:val="33496F0B"/>
    <w:rsid w:val="38E68489"/>
    <w:rsid w:val="396B3015"/>
    <w:rsid w:val="3B8B6AF4"/>
    <w:rsid w:val="3DCA067C"/>
    <w:rsid w:val="41D0046E"/>
    <w:rsid w:val="502A9EA1"/>
    <w:rsid w:val="52C46CDA"/>
    <w:rsid w:val="52CCFD36"/>
    <w:rsid w:val="57B8152B"/>
    <w:rsid w:val="5B3012F2"/>
    <w:rsid w:val="5C6B5260"/>
    <w:rsid w:val="5EF20621"/>
    <w:rsid w:val="66F68454"/>
    <w:rsid w:val="6A3CAE5D"/>
    <w:rsid w:val="7C6DF22C"/>
    <w:rsid w:val="7D355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62D50"/>
  <w15:docId w15:val="{285E0062-84F1-450E-B242-D5B93466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2082C"/>
    <w:pPr>
      <w:tabs>
        <w:tab w:val="center" w:pos="4513"/>
        <w:tab w:val="right" w:pos="9026"/>
      </w:tabs>
      <w:spacing w:line="240" w:lineRule="auto"/>
    </w:pPr>
  </w:style>
  <w:style w:type="character" w:customStyle="1" w:styleId="HeaderChar">
    <w:name w:val="Header Char"/>
    <w:basedOn w:val="DefaultParagraphFont"/>
    <w:link w:val="Header"/>
    <w:uiPriority w:val="99"/>
    <w:rsid w:val="0062082C"/>
  </w:style>
  <w:style w:type="paragraph" w:styleId="Footer">
    <w:name w:val="footer"/>
    <w:basedOn w:val="Normal"/>
    <w:link w:val="FooterChar"/>
    <w:uiPriority w:val="99"/>
    <w:unhideWhenUsed/>
    <w:rsid w:val="0062082C"/>
    <w:pPr>
      <w:tabs>
        <w:tab w:val="center" w:pos="4513"/>
        <w:tab w:val="right" w:pos="9026"/>
      </w:tabs>
      <w:spacing w:line="240" w:lineRule="auto"/>
    </w:pPr>
  </w:style>
  <w:style w:type="character" w:customStyle="1" w:styleId="FooterChar">
    <w:name w:val="Footer Char"/>
    <w:basedOn w:val="DefaultParagraphFont"/>
    <w:link w:val="Footer"/>
    <w:uiPriority w:val="99"/>
    <w:rsid w:val="0062082C"/>
  </w:style>
  <w:style w:type="character" w:styleId="CommentReference">
    <w:name w:val="annotation reference"/>
    <w:basedOn w:val="DefaultParagraphFont"/>
    <w:uiPriority w:val="99"/>
    <w:semiHidden/>
    <w:unhideWhenUsed/>
    <w:rsid w:val="00C63F50"/>
    <w:rPr>
      <w:sz w:val="16"/>
      <w:szCs w:val="16"/>
    </w:rPr>
  </w:style>
  <w:style w:type="paragraph" w:styleId="CommentText">
    <w:name w:val="annotation text"/>
    <w:basedOn w:val="Normal"/>
    <w:link w:val="CommentTextChar"/>
    <w:uiPriority w:val="99"/>
    <w:semiHidden/>
    <w:unhideWhenUsed/>
    <w:rsid w:val="00C63F50"/>
    <w:pPr>
      <w:spacing w:line="240" w:lineRule="auto"/>
    </w:pPr>
    <w:rPr>
      <w:sz w:val="20"/>
      <w:szCs w:val="20"/>
    </w:rPr>
  </w:style>
  <w:style w:type="character" w:customStyle="1" w:styleId="CommentTextChar">
    <w:name w:val="Comment Text Char"/>
    <w:basedOn w:val="DefaultParagraphFont"/>
    <w:link w:val="CommentText"/>
    <w:uiPriority w:val="99"/>
    <w:semiHidden/>
    <w:rsid w:val="00C63F50"/>
    <w:rPr>
      <w:sz w:val="20"/>
      <w:szCs w:val="20"/>
    </w:rPr>
  </w:style>
  <w:style w:type="paragraph" w:styleId="CommentSubject">
    <w:name w:val="annotation subject"/>
    <w:basedOn w:val="CommentText"/>
    <w:next w:val="CommentText"/>
    <w:link w:val="CommentSubjectChar"/>
    <w:uiPriority w:val="99"/>
    <w:semiHidden/>
    <w:unhideWhenUsed/>
    <w:rsid w:val="00C63F50"/>
    <w:rPr>
      <w:b/>
      <w:bCs/>
    </w:rPr>
  </w:style>
  <w:style w:type="character" w:customStyle="1" w:styleId="CommentSubjectChar">
    <w:name w:val="Comment Subject Char"/>
    <w:basedOn w:val="CommentTextChar"/>
    <w:link w:val="CommentSubject"/>
    <w:uiPriority w:val="99"/>
    <w:semiHidden/>
    <w:rsid w:val="00C63F50"/>
    <w:rPr>
      <w:b/>
      <w:bCs/>
      <w:sz w:val="20"/>
      <w:szCs w:val="20"/>
    </w:rPr>
  </w:style>
  <w:style w:type="paragraph" w:styleId="BalloonText">
    <w:name w:val="Balloon Text"/>
    <w:basedOn w:val="Normal"/>
    <w:link w:val="BalloonTextChar"/>
    <w:uiPriority w:val="99"/>
    <w:semiHidden/>
    <w:unhideWhenUsed/>
    <w:rsid w:val="00C63F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F50"/>
    <w:rPr>
      <w:rFonts w:ascii="Tahoma" w:hAnsi="Tahoma" w:cs="Tahoma"/>
      <w:sz w:val="16"/>
      <w:szCs w:val="16"/>
    </w:rPr>
  </w:style>
  <w:style w:type="paragraph" w:styleId="ListParagraph">
    <w:name w:val="List Paragraph"/>
    <w:basedOn w:val="Normal"/>
    <w:uiPriority w:val="34"/>
    <w:qFormat/>
    <w:rsid w:val="00CB71A9"/>
    <w:pPr>
      <w:ind w:left="720"/>
      <w:contextualSpacing/>
    </w:pPr>
  </w:style>
  <w:style w:type="table" w:customStyle="1" w:styleId="TableNormal1">
    <w:name w:val="Table Normal1"/>
    <w:rsid w:val="00FC7599"/>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3932EF"/>
    <w:rPr>
      <w:color w:val="605E5C"/>
      <w:shd w:val="clear" w:color="auto" w:fill="E1DFDD"/>
    </w:rPr>
  </w:style>
  <w:style w:type="character" w:styleId="Mention">
    <w:name w:val="Mention"/>
    <w:basedOn w:val="DefaultParagraphFont"/>
    <w:uiPriority w:val="99"/>
    <w:unhideWhenUsed/>
    <w:rsid w:val="003932EF"/>
    <w:rPr>
      <w:color w:val="2B579A"/>
      <w:shd w:val="clear" w:color="auto" w:fill="E1DFDD"/>
    </w:rPr>
  </w:style>
  <w:style w:type="character" w:styleId="Hyperlink">
    <w:name w:val="Hyperlink"/>
    <w:basedOn w:val="DefaultParagraphFont"/>
    <w:uiPriority w:val="99"/>
    <w:unhideWhenUsed/>
    <w:rsid w:val="00850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415">
      <w:bodyDiv w:val="1"/>
      <w:marLeft w:val="0"/>
      <w:marRight w:val="0"/>
      <w:marTop w:val="0"/>
      <w:marBottom w:val="0"/>
      <w:divBdr>
        <w:top w:val="none" w:sz="0" w:space="0" w:color="auto"/>
        <w:left w:val="none" w:sz="0" w:space="0" w:color="auto"/>
        <w:bottom w:val="none" w:sz="0" w:space="0" w:color="auto"/>
        <w:right w:val="none" w:sz="0" w:space="0" w:color="auto"/>
      </w:divBdr>
    </w:div>
    <w:div w:id="466971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2DB5EA27AB74CA9FFC16CB7CCE43D" ma:contentTypeVersion="11" ma:contentTypeDescription="Create a new document." ma:contentTypeScope="" ma:versionID="d1ae74a26419c74bd89326d667173a18">
  <xsd:schema xmlns:xsd="http://www.w3.org/2001/XMLSchema" xmlns:xs="http://www.w3.org/2001/XMLSchema" xmlns:p="http://schemas.microsoft.com/office/2006/metadata/properties" xmlns:ns2="3b2beb6e-f35c-469a-91e7-45d03655a8dd" xmlns:ns3="8a938ad1-8e81-45d7-9074-10b9479baec8" targetNamespace="http://schemas.microsoft.com/office/2006/metadata/properties" ma:root="true" ma:fieldsID="ccf682a837e74412edf3d58b7b6fae00" ns2:_="" ns3:_="">
    <xsd:import namespace="3b2beb6e-f35c-469a-91e7-45d03655a8dd"/>
    <xsd:import namespace="8a938ad1-8e81-45d7-9074-10b9479bae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beb6e-f35c-469a-91e7-45d03655a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38ad1-8e81-45d7-9074-10b9479bae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19938-151C-46DB-BB12-3B0964C1A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beb6e-f35c-469a-91e7-45d03655a8dd"/>
    <ds:schemaRef ds:uri="8a938ad1-8e81-45d7-9074-10b9479ba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C1748-58F8-4D2D-ADB5-D54BE57A293D}">
  <ds:schemaRefs>
    <ds:schemaRef ds:uri="http://schemas.microsoft.com/sharepoint/v3/contenttype/forms"/>
  </ds:schemaRefs>
</ds:datastoreItem>
</file>

<file path=customXml/itemProps3.xml><?xml version="1.0" encoding="utf-8"?>
<ds:datastoreItem xmlns:ds="http://schemas.openxmlformats.org/officeDocument/2006/customXml" ds:itemID="{1C167051-962A-47F5-882A-78D891E62B59}">
  <ds:schemaRefs>
    <ds:schemaRef ds:uri="http://schemas.openxmlformats.org/officeDocument/2006/bibliography"/>
  </ds:schemaRefs>
</ds:datastoreItem>
</file>

<file path=customXml/itemProps4.xml><?xml version="1.0" encoding="utf-8"?>
<ds:datastoreItem xmlns:ds="http://schemas.openxmlformats.org/officeDocument/2006/customXml" ds:itemID="{449F7D91-B71D-4C1F-9488-0C0C0F8BAB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1025</Words>
  <Characters>5847</Characters>
  <Application>Microsoft Office Word</Application>
  <DocSecurity>4</DocSecurity>
  <Lines>48</Lines>
  <Paragraphs>13</Paragraphs>
  <ScaleCrop>false</ScaleCrop>
  <Company>Koninklijke Bibliotheek</Company>
  <LinksUpToDate>false</LinksUpToDate>
  <CharactersWithSpaces>6859</CharactersWithSpaces>
  <SharedDoc>false</SharedDoc>
  <HLinks>
    <vt:vector size="12" baseType="variant">
      <vt:variant>
        <vt:i4>5308424</vt:i4>
      </vt:variant>
      <vt:variant>
        <vt:i4>3</vt:i4>
      </vt:variant>
      <vt:variant>
        <vt:i4>0</vt:i4>
      </vt:variant>
      <vt:variant>
        <vt:i4>5</vt:i4>
      </vt:variant>
      <vt:variant>
        <vt:lpwstr>https://creativecommons.org/licenses/by/4.0/</vt:lpwstr>
      </vt:variant>
      <vt:variant>
        <vt:lpwstr/>
      </vt:variant>
      <vt:variant>
        <vt:i4>1966082</vt:i4>
      </vt:variant>
      <vt:variant>
        <vt:i4>0</vt:i4>
      </vt:variant>
      <vt:variant>
        <vt:i4>0</vt:i4>
      </vt:variant>
      <vt:variant>
        <vt:i4>5</vt:i4>
      </vt:variant>
      <vt:variant>
        <vt:lpwstr>https://www.kb.nl/en/organisation/research-expertise/researcher-in-residence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Wilms</dc:creator>
  <cp:keywords/>
  <cp:lastModifiedBy>Michel de Gruijter</cp:lastModifiedBy>
  <cp:revision>113</cp:revision>
  <dcterms:created xsi:type="dcterms:W3CDTF">2021-05-26T16:00:00Z</dcterms:created>
  <dcterms:modified xsi:type="dcterms:W3CDTF">2021-09-29T19:15:00Z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0x0101007952DB5EA27AB74CA9FFC16CB7CCE43D</vt:lpwstr>
  </property>
  <property fmtid="{D5CDD505-2E9C-101B-9397-08002B2CF9AE}" pid="3" name="Order">
    <vt:r8>100</vt:r8>
  </property>
</Properties>
</file>